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40" w:rsidRDefault="00183782" w:rsidP="00AC1640">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Аннотация  рабочей программы</w:t>
      </w:r>
    </w:p>
    <w:p w:rsidR="00AC1640" w:rsidRDefault="00DE309D" w:rsidP="00AC1640">
      <w:pPr>
        <w:spacing w:after="0" w:line="240" w:lineRule="auto"/>
        <w:ind w:firstLine="567"/>
        <w:jc w:val="center"/>
        <w:rPr>
          <w:rFonts w:ascii="Times New Roman" w:hAnsi="Times New Roman" w:cs="Times New Roman"/>
          <w:b/>
          <w:sz w:val="26"/>
          <w:szCs w:val="26"/>
        </w:rPr>
      </w:pPr>
      <w:r w:rsidRPr="007A17E9">
        <w:rPr>
          <w:rFonts w:ascii="Times New Roman" w:hAnsi="Times New Roman" w:cs="Times New Roman"/>
          <w:b/>
          <w:sz w:val="26"/>
          <w:szCs w:val="26"/>
        </w:rPr>
        <w:t>по учебному предмету «Окружающий природный мир»</w:t>
      </w:r>
    </w:p>
    <w:p w:rsidR="00DE309D" w:rsidRDefault="00DE309D" w:rsidP="00AC1640">
      <w:pPr>
        <w:spacing w:after="0" w:line="240" w:lineRule="auto"/>
        <w:ind w:firstLine="567"/>
        <w:jc w:val="center"/>
        <w:rPr>
          <w:rFonts w:ascii="Times New Roman" w:hAnsi="Times New Roman" w:cs="Times New Roman"/>
          <w:b/>
          <w:sz w:val="26"/>
          <w:szCs w:val="26"/>
        </w:rPr>
      </w:pPr>
      <w:r w:rsidRPr="007A17E9">
        <w:rPr>
          <w:rFonts w:ascii="Times New Roman" w:hAnsi="Times New Roman" w:cs="Times New Roman"/>
          <w:b/>
          <w:sz w:val="26"/>
          <w:szCs w:val="26"/>
        </w:rPr>
        <w:t xml:space="preserve">для обучающихся </w:t>
      </w:r>
      <w:r w:rsidR="00C25F1C">
        <w:rPr>
          <w:rFonts w:ascii="Times New Roman" w:hAnsi="Times New Roman" w:cs="Times New Roman"/>
          <w:b/>
          <w:sz w:val="26"/>
          <w:szCs w:val="26"/>
        </w:rPr>
        <w:t>1</w:t>
      </w:r>
      <w:r w:rsidRPr="007A17E9">
        <w:rPr>
          <w:rFonts w:ascii="Times New Roman" w:hAnsi="Times New Roman" w:cs="Times New Roman"/>
          <w:b/>
          <w:sz w:val="26"/>
          <w:szCs w:val="26"/>
        </w:rPr>
        <w:t>-б класса, вариант 2 ФГОС.</w:t>
      </w:r>
    </w:p>
    <w:p w:rsidR="00183782" w:rsidRPr="007A17E9" w:rsidRDefault="00183782" w:rsidP="00AC1640">
      <w:pPr>
        <w:spacing w:after="0" w:line="240" w:lineRule="auto"/>
        <w:ind w:firstLine="567"/>
        <w:jc w:val="center"/>
        <w:rPr>
          <w:rFonts w:ascii="Times New Roman" w:hAnsi="Times New Roman" w:cs="Times New Roman"/>
          <w:b/>
          <w:sz w:val="26"/>
          <w:szCs w:val="26"/>
        </w:rPr>
      </w:pPr>
    </w:p>
    <w:p w:rsidR="00AC1640" w:rsidRPr="00183782" w:rsidRDefault="00183782" w:rsidP="00183782">
      <w:pPr>
        <w:pStyle w:val="a7"/>
        <w:numPr>
          <w:ilvl w:val="0"/>
          <w:numId w:val="8"/>
        </w:numPr>
        <w:spacing w:after="0" w:line="240" w:lineRule="auto"/>
        <w:jc w:val="center"/>
        <w:rPr>
          <w:rFonts w:ascii="Times New Roman" w:eastAsia="Times New Roman" w:hAnsi="Times New Roman" w:cs="Times New Roman"/>
          <w:b/>
          <w:sz w:val="26"/>
          <w:szCs w:val="26"/>
        </w:rPr>
      </w:pPr>
      <w:r w:rsidRPr="00183782">
        <w:rPr>
          <w:rFonts w:ascii="Times New Roman" w:hAnsi="Times New Roman" w:cs="Times New Roman"/>
          <w:b/>
          <w:sz w:val="26"/>
          <w:szCs w:val="26"/>
        </w:rPr>
        <w:t>Пояснительная записка</w:t>
      </w:r>
    </w:p>
    <w:p w:rsidR="00DE309D" w:rsidRPr="007A17E9" w:rsidRDefault="00DE309D" w:rsidP="00DE309D">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b/>
          <w:sz w:val="26"/>
          <w:szCs w:val="26"/>
        </w:rPr>
        <w:t>Рабочая программа учебного предмета «Окружающий природный мир» разработана на основе</w:t>
      </w:r>
      <w:r w:rsidRPr="007A17E9">
        <w:rPr>
          <w:rFonts w:ascii="Times New Roman" w:eastAsia="Times New Roman" w:hAnsi="Times New Roman" w:cs="Times New Roman"/>
          <w:sz w:val="26"/>
          <w:szCs w:val="26"/>
        </w:rPr>
        <w:t>:</w:t>
      </w:r>
    </w:p>
    <w:p w:rsidR="00DE309D" w:rsidRPr="007A17E9" w:rsidRDefault="00DE309D" w:rsidP="00DE309D">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sz w:val="26"/>
          <w:szCs w:val="26"/>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DE309D" w:rsidRDefault="00DE309D" w:rsidP="00DE309D">
      <w:pPr>
        <w:spacing w:after="0" w:line="240" w:lineRule="auto"/>
        <w:ind w:firstLine="567"/>
        <w:jc w:val="both"/>
        <w:rPr>
          <w:rFonts w:ascii="Times New Roman" w:hAnsi="Times New Roman" w:cs="Times New Roman"/>
          <w:sz w:val="26"/>
          <w:szCs w:val="26"/>
        </w:rPr>
      </w:pPr>
      <w:r w:rsidRPr="007A17E9">
        <w:rPr>
          <w:rFonts w:ascii="Times New Roman" w:eastAsia="Times New Roman" w:hAnsi="Times New Roman" w:cs="Times New Roman"/>
          <w:sz w:val="26"/>
          <w:szCs w:val="26"/>
        </w:rPr>
        <w:t xml:space="preserve">- </w:t>
      </w:r>
      <w:r w:rsidRPr="00815BDE">
        <w:rPr>
          <w:rFonts w:ascii="Times New Roman" w:hAnsi="Times New Roman" w:cs="Times New Roman"/>
          <w:sz w:val="26"/>
          <w:szCs w:val="26"/>
        </w:rPr>
        <w:t>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 1» (Вариант 2).</w:t>
      </w:r>
    </w:p>
    <w:p w:rsidR="00DE309D" w:rsidRPr="007A17E9" w:rsidRDefault="00DE309D" w:rsidP="00DE309D">
      <w:pPr>
        <w:spacing w:after="0" w:line="240" w:lineRule="auto"/>
        <w:ind w:firstLine="567"/>
        <w:jc w:val="both"/>
        <w:rPr>
          <w:rFonts w:ascii="Times New Roman" w:eastAsia="Times New Roman" w:hAnsi="Times New Roman" w:cs="Times New Roman"/>
          <w:color w:val="00000A"/>
          <w:kern w:val="28"/>
          <w:sz w:val="26"/>
          <w:szCs w:val="26"/>
          <w:lang w:eastAsia="ar-SA"/>
        </w:rPr>
      </w:pPr>
    </w:p>
    <w:p w:rsidR="00DE309D" w:rsidRPr="007A17E9" w:rsidRDefault="00DE309D" w:rsidP="00DE309D">
      <w:pPr>
        <w:spacing w:after="0" w:line="240" w:lineRule="auto"/>
        <w:ind w:firstLine="567"/>
        <w:jc w:val="both"/>
        <w:rPr>
          <w:rFonts w:ascii="Times New Roman" w:eastAsia="Times New Roman" w:hAnsi="Times New Roman" w:cs="Times New Roman"/>
          <w:b/>
          <w:sz w:val="26"/>
          <w:szCs w:val="26"/>
        </w:rPr>
      </w:pPr>
      <w:r w:rsidRPr="007A17E9">
        <w:rPr>
          <w:rFonts w:ascii="Times New Roman" w:eastAsia="Times New Roman" w:hAnsi="Times New Roman" w:cs="Times New Roman"/>
          <w:b/>
          <w:sz w:val="26"/>
          <w:szCs w:val="26"/>
        </w:rPr>
        <w:t xml:space="preserve"> Цели и задачи по учебному предмету «Окружающий природный мир»</w:t>
      </w:r>
    </w:p>
    <w:p w:rsidR="00DE309D" w:rsidRPr="007A17E9" w:rsidRDefault="00DE309D" w:rsidP="00DE309D">
      <w:pPr>
        <w:spacing w:after="0" w:line="240" w:lineRule="auto"/>
        <w:ind w:firstLine="567"/>
        <w:jc w:val="both"/>
        <w:rPr>
          <w:rFonts w:ascii="Times New Roman" w:hAnsi="Times New Roman" w:cs="Times New Roman"/>
          <w:sz w:val="26"/>
          <w:szCs w:val="26"/>
        </w:rPr>
      </w:pPr>
      <w:r w:rsidRPr="007A17E9">
        <w:rPr>
          <w:rFonts w:ascii="Times New Roman" w:hAnsi="Times New Roman" w:cs="Times New Roman"/>
          <w:sz w:val="26"/>
          <w:szCs w:val="26"/>
        </w:rPr>
        <w:t xml:space="preserve"> </w:t>
      </w:r>
      <w:r w:rsidRPr="007A17E9">
        <w:rPr>
          <w:rFonts w:ascii="Times New Roman" w:hAnsi="Times New Roman" w:cs="Times New Roman"/>
          <w:b/>
          <w:sz w:val="26"/>
          <w:szCs w:val="26"/>
        </w:rPr>
        <w:t>Цель программы</w:t>
      </w:r>
      <w:r w:rsidRPr="007A17E9">
        <w:rPr>
          <w:rFonts w:ascii="Times New Roman" w:hAnsi="Times New Roman" w:cs="Times New Roman"/>
          <w:sz w:val="26"/>
          <w:szCs w:val="26"/>
        </w:rPr>
        <w:t xml:space="preserve">  -   формирование представлений о живой и неживой природе, о взаимодействии человека с природой, бережного отношения к природе.</w:t>
      </w:r>
    </w:p>
    <w:p w:rsidR="00DE309D" w:rsidRPr="00815BDE" w:rsidRDefault="00DE309D" w:rsidP="00DE309D">
      <w:pPr>
        <w:pStyle w:val="c14"/>
        <w:shd w:val="clear" w:color="auto" w:fill="FFFFFF"/>
        <w:spacing w:before="0" w:beforeAutospacing="0" w:after="0" w:afterAutospacing="0"/>
        <w:ind w:left="720" w:right="141"/>
        <w:contextualSpacing/>
        <w:jc w:val="both"/>
        <w:rPr>
          <w:color w:val="000000"/>
          <w:sz w:val="26"/>
          <w:szCs w:val="26"/>
        </w:rPr>
      </w:pPr>
      <w:r w:rsidRPr="00815BDE">
        <w:rPr>
          <w:rStyle w:val="c18"/>
          <w:b/>
          <w:bCs/>
          <w:color w:val="000000"/>
          <w:sz w:val="26"/>
          <w:szCs w:val="26"/>
        </w:rPr>
        <w:t>Достижение цели предусматривает решение ряда задач:</w:t>
      </w:r>
    </w:p>
    <w:p w:rsidR="00DE309D" w:rsidRPr="007A17E9" w:rsidRDefault="00DE309D" w:rsidP="00DE309D">
      <w:pPr>
        <w:pStyle w:val="a7"/>
        <w:numPr>
          <w:ilvl w:val="0"/>
          <w:numId w:val="1"/>
        </w:numPr>
        <w:spacing w:after="0" w:line="240" w:lineRule="auto"/>
        <w:ind w:left="0"/>
        <w:jc w:val="both"/>
        <w:rPr>
          <w:rFonts w:ascii="Times New Roman" w:eastAsia="Times New Roman" w:hAnsi="Times New Roman" w:cs="Times New Roman"/>
          <w:sz w:val="26"/>
          <w:szCs w:val="26"/>
        </w:rPr>
      </w:pPr>
      <w:r w:rsidRPr="007A17E9">
        <w:rPr>
          <w:rFonts w:ascii="Times New Roman" w:hAnsi="Times New Roman" w:cs="Times New Roman"/>
          <w:sz w:val="26"/>
          <w:szCs w:val="26"/>
        </w:rPr>
        <w:t>формирование представлений об объектах и явлениях неживой природы;</w:t>
      </w:r>
    </w:p>
    <w:p w:rsidR="00DE309D" w:rsidRPr="007A17E9" w:rsidRDefault="00DE309D" w:rsidP="00DE309D">
      <w:pPr>
        <w:pStyle w:val="a7"/>
        <w:numPr>
          <w:ilvl w:val="0"/>
          <w:numId w:val="1"/>
        </w:numPr>
        <w:spacing w:after="0" w:line="240" w:lineRule="auto"/>
        <w:ind w:left="0"/>
        <w:jc w:val="both"/>
        <w:rPr>
          <w:rFonts w:ascii="Times New Roman" w:eastAsia="Times New Roman" w:hAnsi="Times New Roman" w:cs="Times New Roman"/>
          <w:sz w:val="26"/>
          <w:szCs w:val="26"/>
        </w:rPr>
      </w:pPr>
      <w:r w:rsidRPr="007A17E9">
        <w:rPr>
          <w:rFonts w:ascii="Times New Roman" w:hAnsi="Times New Roman" w:cs="Times New Roman"/>
          <w:sz w:val="26"/>
          <w:szCs w:val="26"/>
        </w:rPr>
        <w:t xml:space="preserve"> формирование временных представлений;</w:t>
      </w:r>
    </w:p>
    <w:p w:rsidR="00DE309D" w:rsidRDefault="00DE309D" w:rsidP="00AC1640">
      <w:pPr>
        <w:pStyle w:val="a7"/>
        <w:numPr>
          <w:ilvl w:val="0"/>
          <w:numId w:val="1"/>
        </w:numPr>
        <w:spacing w:after="0" w:line="240" w:lineRule="auto"/>
        <w:ind w:left="0"/>
        <w:jc w:val="both"/>
        <w:rPr>
          <w:rFonts w:ascii="Times New Roman" w:eastAsia="Times New Roman" w:hAnsi="Times New Roman" w:cs="Times New Roman"/>
          <w:sz w:val="26"/>
          <w:szCs w:val="26"/>
        </w:rPr>
      </w:pPr>
      <w:r w:rsidRPr="007A17E9">
        <w:rPr>
          <w:rFonts w:ascii="Times New Roman" w:hAnsi="Times New Roman" w:cs="Times New Roman"/>
          <w:sz w:val="26"/>
          <w:szCs w:val="26"/>
        </w:rPr>
        <w:t xml:space="preserve"> формирование представлений о растительном и животном мире.</w:t>
      </w:r>
    </w:p>
    <w:p w:rsidR="00AC1640" w:rsidRPr="00AC1640" w:rsidRDefault="00AC1640" w:rsidP="00AC1640">
      <w:pPr>
        <w:pStyle w:val="a7"/>
        <w:spacing w:after="0" w:line="240" w:lineRule="auto"/>
        <w:ind w:left="0"/>
        <w:jc w:val="both"/>
        <w:rPr>
          <w:rFonts w:ascii="Times New Roman" w:eastAsia="Times New Roman" w:hAnsi="Times New Roman" w:cs="Times New Roman"/>
          <w:sz w:val="26"/>
          <w:szCs w:val="26"/>
        </w:rPr>
      </w:pPr>
    </w:p>
    <w:p w:rsidR="00DE309D" w:rsidRPr="007A17E9" w:rsidRDefault="00DE309D" w:rsidP="002927D8">
      <w:pPr>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Pr="007A17E9">
        <w:rPr>
          <w:rFonts w:ascii="Times New Roman" w:eastAsia="Times New Roman" w:hAnsi="Times New Roman" w:cs="Times New Roman"/>
          <w:b/>
          <w:sz w:val="26"/>
          <w:szCs w:val="26"/>
        </w:rPr>
        <w:t>.</w:t>
      </w:r>
      <w:r w:rsidRPr="007A17E9">
        <w:rPr>
          <w:rFonts w:ascii="Times New Roman" w:eastAsia="Times New Roman" w:hAnsi="Times New Roman" w:cs="Times New Roman"/>
          <w:sz w:val="26"/>
          <w:szCs w:val="26"/>
        </w:rPr>
        <w:t xml:space="preserve"> </w:t>
      </w:r>
      <w:r w:rsidRPr="007A17E9">
        <w:rPr>
          <w:rFonts w:ascii="Times New Roman" w:eastAsia="Times New Roman" w:hAnsi="Times New Roman" w:cs="Times New Roman"/>
          <w:b/>
          <w:sz w:val="26"/>
          <w:szCs w:val="26"/>
        </w:rPr>
        <w:t>Общая характеристика учебного предмета.</w:t>
      </w:r>
    </w:p>
    <w:p w:rsidR="00DE309D" w:rsidRPr="007A17E9" w:rsidRDefault="00DE309D" w:rsidP="00DE309D">
      <w:pPr>
        <w:autoSpaceDN w:val="0"/>
        <w:spacing w:after="0" w:line="240" w:lineRule="auto"/>
        <w:ind w:firstLine="567"/>
        <w:jc w:val="both"/>
        <w:rPr>
          <w:rFonts w:ascii="Times New Roman" w:hAnsi="Times New Roman" w:cs="Times New Roman"/>
          <w:sz w:val="26"/>
          <w:szCs w:val="26"/>
          <w:lang w:eastAsia="ar-SA"/>
        </w:rPr>
      </w:pPr>
      <w:r w:rsidRPr="007A17E9">
        <w:rPr>
          <w:rFonts w:ascii="Times New Roman" w:hAnsi="Times New Roman" w:cs="Times New Roman"/>
          <w:sz w:val="26"/>
          <w:szCs w:val="26"/>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DE309D" w:rsidRPr="007A17E9" w:rsidRDefault="00DE309D" w:rsidP="00DE309D">
      <w:pPr>
        <w:autoSpaceDN w:val="0"/>
        <w:spacing w:after="0" w:line="240" w:lineRule="auto"/>
        <w:ind w:firstLine="567"/>
        <w:jc w:val="both"/>
        <w:rPr>
          <w:rFonts w:ascii="Times New Roman" w:hAnsi="Times New Roman" w:cs="Times New Roman"/>
          <w:sz w:val="26"/>
          <w:szCs w:val="26"/>
          <w:lang w:eastAsia="ar-SA"/>
        </w:rPr>
      </w:pPr>
      <w:r w:rsidRPr="007A17E9">
        <w:rPr>
          <w:rFonts w:ascii="Times New Roman" w:hAnsi="Times New Roman" w:cs="Times New Roman"/>
          <w:sz w:val="26"/>
          <w:szCs w:val="26"/>
          <w:lang w:eastAsia="ar-SA"/>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
    <w:p w:rsidR="00DE309D" w:rsidRDefault="00DE309D" w:rsidP="00DE309D">
      <w:pPr>
        <w:autoSpaceDN w:val="0"/>
        <w:spacing w:after="0" w:line="240" w:lineRule="auto"/>
        <w:ind w:firstLine="567"/>
        <w:jc w:val="both"/>
        <w:rPr>
          <w:rFonts w:ascii="Times New Roman" w:hAnsi="Times New Roman" w:cs="Times New Roman"/>
          <w:sz w:val="26"/>
          <w:szCs w:val="26"/>
          <w:lang w:eastAsia="ar-SA"/>
        </w:rPr>
      </w:pPr>
      <w:r w:rsidRPr="007A17E9">
        <w:rPr>
          <w:rFonts w:ascii="Times New Roman" w:hAnsi="Times New Roman" w:cs="Times New Roman"/>
          <w:sz w:val="26"/>
          <w:szCs w:val="26"/>
          <w:lang w:eastAsia="ar-SA"/>
        </w:rPr>
        <w:t xml:space="preserve">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DE309D" w:rsidRPr="007A17E9" w:rsidRDefault="00DE309D" w:rsidP="00DE309D">
      <w:pPr>
        <w:autoSpaceDN w:val="0"/>
        <w:spacing w:after="0" w:line="240" w:lineRule="auto"/>
        <w:ind w:firstLine="567"/>
        <w:jc w:val="both"/>
        <w:rPr>
          <w:rFonts w:ascii="Times New Roman" w:hAnsi="Times New Roman" w:cs="Times New Roman"/>
          <w:sz w:val="26"/>
          <w:szCs w:val="26"/>
          <w:lang w:eastAsia="ar-SA"/>
        </w:rPr>
      </w:pPr>
    </w:p>
    <w:p w:rsidR="00DE309D" w:rsidRPr="007A17E9" w:rsidRDefault="00DE309D" w:rsidP="002927D8">
      <w:pPr>
        <w:autoSpaceDN w:val="0"/>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3</w:t>
      </w:r>
      <w:r w:rsidRPr="007A17E9">
        <w:rPr>
          <w:rFonts w:ascii="Times New Roman" w:eastAsia="Calibri" w:hAnsi="Times New Roman" w:cs="Times New Roman"/>
          <w:b/>
          <w:sz w:val="26"/>
          <w:szCs w:val="26"/>
        </w:rPr>
        <w:t>.</w:t>
      </w:r>
      <w:r w:rsidRPr="007A17E9">
        <w:rPr>
          <w:rFonts w:ascii="Times New Roman" w:eastAsia="Calibri" w:hAnsi="Times New Roman" w:cs="Times New Roman"/>
          <w:sz w:val="26"/>
          <w:szCs w:val="26"/>
        </w:rPr>
        <w:t xml:space="preserve"> </w:t>
      </w:r>
      <w:r w:rsidRPr="007A17E9">
        <w:rPr>
          <w:rFonts w:ascii="Times New Roman" w:eastAsia="Calibri" w:hAnsi="Times New Roman" w:cs="Times New Roman"/>
          <w:b/>
          <w:sz w:val="26"/>
          <w:szCs w:val="26"/>
        </w:rPr>
        <w:t>Описание места учебного предмета в учебном плане.</w:t>
      </w:r>
    </w:p>
    <w:p w:rsidR="00DE309D" w:rsidRPr="007A17E9" w:rsidRDefault="00DE309D" w:rsidP="00DE309D">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sz w:val="26"/>
          <w:szCs w:val="26"/>
        </w:rPr>
        <w:t>Учебный предмет «Окружающий природный мир» входит в предметную область «Окружающий мир» и относится к обязательной части учебного плана образования обучающихся с умственной отсталостью (интеллектуальными нарушениями).</w:t>
      </w:r>
    </w:p>
    <w:p w:rsidR="00DE309D" w:rsidRDefault="00DE309D" w:rsidP="00DE309D">
      <w:pPr>
        <w:spacing w:after="0" w:line="240" w:lineRule="auto"/>
        <w:ind w:firstLine="567"/>
        <w:jc w:val="both"/>
        <w:rPr>
          <w:rFonts w:ascii="Times New Roman" w:eastAsia="Times New Roman" w:hAnsi="Times New Roman" w:cs="Times New Roman"/>
          <w:sz w:val="26"/>
          <w:szCs w:val="26"/>
        </w:rPr>
      </w:pPr>
      <w:r w:rsidRPr="007A17E9">
        <w:rPr>
          <w:rFonts w:ascii="Times New Roman" w:eastAsia="Times New Roman" w:hAnsi="Times New Roman" w:cs="Times New Roman"/>
          <w:sz w:val="26"/>
          <w:szCs w:val="26"/>
        </w:rPr>
        <w:lastRenderedPageBreak/>
        <w:t xml:space="preserve"> В соответствии с годовым учебным планом ГОУ ЯО «Рыбинская школа-интернат №1» курс учебного предмета  «Окружающий природный мир» </w:t>
      </w:r>
      <w:r w:rsidR="00C25F1C">
        <w:rPr>
          <w:rFonts w:ascii="Times New Roman" w:eastAsia="Times New Roman" w:hAnsi="Times New Roman" w:cs="Times New Roman"/>
          <w:sz w:val="26"/>
          <w:szCs w:val="26"/>
        </w:rPr>
        <w:t>в 1</w:t>
      </w:r>
      <w:r>
        <w:rPr>
          <w:rFonts w:ascii="Times New Roman" w:eastAsia="Times New Roman" w:hAnsi="Times New Roman" w:cs="Times New Roman"/>
          <w:sz w:val="26"/>
          <w:szCs w:val="26"/>
        </w:rPr>
        <w:t>-б</w:t>
      </w:r>
      <w:r w:rsidRPr="007A17E9">
        <w:rPr>
          <w:rFonts w:ascii="Times New Roman" w:eastAsia="Times New Roman" w:hAnsi="Times New Roman" w:cs="Times New Roman"/>
          <w:sz w:val="26"/>
          <w:szCs w:val="26"/>
        </w:rPr>
        <w:t xml:space="preserve"> классе рассчитан на 6</w:t>
      </w:r>
      <w:r w:rsidR="00C25F1C">
        <w:rPr>
          <w:rFonts w:ascii="Times New Roman" w:eastAsia="Times New Roman" w:hAnsi="Times New Roman" w:cs="Times New Roman"/>
          <w:sz w:val="26"/>
          <w:szCs w:val="26"/>
        </w:rPr>
        <w:t>6</w:t>
      </w:r>
      <w:r w:rsidRPr="007A17E9">
        <w:rPr>
          <w:rFonts w:ascii="Times New Roman" w:eastAsia="Times New Roman" w:hAnsi="Times New Roman" w:cs="Times New Roman"/>
          <w:sz w:val="26"/>
          <w:szCs w:val="26"/>
        </w:rPr>
        <w:t xml:space="preserve"> часов, 3</w:t>
      </w:r>
      <w:r w:rsidR="00C25F1C">
        <w:rPr>
          <w:rFonts w:ascii="Times New Roman" w:eastAsia="Times New Roman" w:hAnsi="Times New Roman" w:cs="Times New Roman"/>
          <w:sz w:val="26"/>
          <w:szCs w:val="26"/>
        </w:rPr>
        <w:t>3</w:t>
      </w:r>
      <w:r w:rsidRPr="007A17E9">
        <w:rPr>
          <w:rFonts w:ascii="Times New Roman" w:eastAsia="Times New Roman" w:hAnsi="Times New Roman" w:cs="Times New Roman"/>
          <w:sz w:val="26"/>
          <w:szCs w:val="26"/>
        </w:rPr>
        <w:t xml:space="preserve"> учебные недели. Количество часов в неделю составляет 2. </w:t>
      </w:r>
    </w:p>
    <w:p w:rsidR="00DE309D" w:rsidRDefault="00DE309D" w:rsidP="00DE309D">
      <w:pPr>
        <w:spacing w:after="0" w:line="240" w:lineRule="auto"/>
        <w:ind w:firstLine="567"/>
        <w:jc w:val="both"/>
        <w:rPr>
          <w:rFonts w:ascii="Times New Roman" w:eastAsia="Times New Roman" w:hAnsi="Times New Roman" w:cs="Times New Roman"/>
          <w:sz w:val="26"/>
          <w:szCs w:val="26"/>
        </w:rPr>
      </w:pPr>
    </w:p>
    <w:p w:rsidR="00DE309D" w:rsidRPr="00815BDE" w:rsidRDefault="00DE309D" w:rsidP="00DE309D">
      <w:pPr>
        <w:spacing w:after="0" w:line="360" w:lineRule="auto"/>
        <w:ind w:firstLine="567"/>
        <w:jc w:val="both"/>
        <w:rPr>
          <w:rFonts w:ascii="Times New Roman" w:hAnsi="Times New Roman" w:cs="Times New Roman"/>
          <w:b/>
          <w:sz w:val="26"/>
          <w:szCs w:val="26"/>
        </w:rPr>
      </w:pPr>
      <w:r w:rsidRPr="00815BDE">
        <w:rPr>
          <w:rFonts w:ascii="Times New Roman" w:hAnsi="Times New Roman" w:cs="Times New Roman"/>
          <w:b/>
          <w:sz w:val="26"/>
          <w:szCs w:val="26"/>
        </w:rPr>
        <w:t xml:space="preserve">4. Планируемые результаты изучения учебного предмета </w:t>
      </w:r>
      <w:r w:rsidR="00C25F1C">
        <w:rPr>
          <w:rFonts w:ascii="Times New Roman" w:hAnsi="Times New Roman" w:cs="Times New Roman"/>
          <w:b/>
          <w:sz w:val="26"/>
          <w:szCs w:val="26"/>
        </w:rPr>
        <w:t>в 1</w:t>
      </w:r>
      <w:r w:rsidRPr="00815BDE">
        <w:rPr>
          <w:rFonts w:ascii="Times New Roman" w:hAnsi="Times New Roman" w:cs="Times New Roman"/>
          <w:b/>
          <w:sz w:val="26"/>
          <w:szCs w:val="26"/>
        </w:rPr>
        <w:t>-б классе.</w:t>
      </w:r>
    </w:p>
    <w:p w:rsidR="00DE309D" w:rsidRPr="00815BDE" w:rsidRDefault="00DE309D" w:rsidP="00DE309D">
      <w:pPr>
        <w:tabs>
          <w:tab w:val="left" w:pos="851"/>
        </w:tabs>
        <w:spacing w:after="0" w:line="240" w:lineRule="auto"/>
        <w:ind w:firstLine="425"/>
        <w:contextualSpacing/>
        <w:jc w:val="both"/>
        <w:rPr>
          <w:rFonts w:ascii="Times New Roman" w:hAnsi="Times New Roman" w:cs="Times New Roman"/>
          <w:color w:val="000000"/>
          <w:sz w:val="26"/>
          <w:szCs w:val="26"/>
          <w:shd w:val="clear" w:color="auto" w:fill="FFFFFF"/>
        </w:rPr>
      </w:pPr>
      <w:r w:rsidRPr="00815BDE">
        <w:rPr>
          <w:rFonts w:ascii="Times New Roman" w:hAnsi="Times New Roman" w:cs="Times New Roman"/>
          <w:color w:val="000000"/>
          <w:sz w:val="26"/>
          <w:szCs w:val="26"/>
          <w:shd w:val="clear" w:color="auto" w:fill="FFFFFF"/>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DE309D" w:rsidRDefault="00DE309D" w:rsidP="00DE309D">
      <w:pPr>
        <w:shd w:val="clear" w:color="auto" w:fill="FFFFFF"/>
        <w:spacing w:after="0" w:line="240" w:lineRule="auto"/>
        <w:ind w:firstLine="425"/>
        <w:contextualSpacing/>
        <w:jc w:val="both"/>
        <w:rPr>
          <w:rFonts w:ascii="Times New Roman" w:hAnsi="Times New Roman" w:cs="Times New Roman"/>
          <w:color w:val="000000"/>
          <w:sz w:val="26"/>
          <w:szCs w:val="26"/>
          <w:shd w:val="clear" w:color="auto" w:fill="FFFFFF"/>
        </w:rPr>
      </w:pPr>
      <w:r w:rsidRPr="00815BDE">
        <w:rPr>
          <w:rFonts w:ascii="Times New Roman" w:hAnsi="Times New Roman" w:cs="Times New Roman"/>
          <w:color w:val="000000"/>
          <w:sz w:val="26"/>
          <w:szCs w:val="26"/>
          <w:shd w:val="clear" w:color="auto" w:fill="FFFFFF"/>
        </w:rPr>
        <w:t>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(вариант 2).</w:t>
      </w:r>
    </w:p>
    <w:p w:rsidR="00DE309D" w:rsidRDefault="00DE309D" w:rsidP="00DE309D">
      <w:pPr>
        <w:shd w:val="clear" w:color="auto" w:fill="FFFFFF"/>
        <w:spacing w:after="0" w:line="240" w:lineRule="auto"/>
        <w:ind w:firstLine="425"/>
        <w:contextualSpacing/>
        <w:jc w:val="both"/>
        <w:rPr>
          <w:rFonts w:ascii="Times New Roman" w:hAnsi="Times New Roman" w:cs="Times New Roman"/>
          <w:color w:val="000000"/>
          <w:sz w:val="26"/>
          <w:szCs w:val="26"/>
          <w:shd w:val="clear" w:color="auto" w:fill="FFFFFF"/>
        </w:rPr>
      </w:pPr>
    </w:p>
    <w:p w:rsidR="00DE309D" w:rsidRPr="00815BDE" w:rsidRDefault="00DE309D" w:rsidP="00DE309D">
      <w:pPr>
        <w:shd w:val="clear" w:color="auto" w:fill="FFFFFF"/>
        <w:spacing w:after="0" w:line="240" w:lineRule="auto"/>
        <w:ind w:firstLine="425"/>
        <w:contextualSpacing/>
        <w:jc w:val="both"/>
        <w:rPr>
          <w:rFonts w:ascii="Times New Roman" w:eastAsia="Times New Roman" w:hAnsi="Times New Roman" w:cs="Times New Roman"/>
          <w:color w:val="000000"/>
          <w:sz w:val="26"/>
          <w:szCs w:val="26"/>
        </w:rPr>
      </w:pPr>
      <w:r w:rsidRPr="00815BDE">
        <w:rPr>
          <w:rFonts w:ascii="Times New Roman" w:eastAsia="Times New Roman" w:hAnsi="Times New Roman" w:cs="Times New Roman"/>
          <w:color w:val="000000"/>
          <w:sz w:val="26"/>
          <w:szCs w:val="26"/>
        </w:rPr>
        <w:t>Характеристика и состав базовых учебных действий</w:t>
      </w:r>
    </w:p>
    <w:tbl>
      <w:tblPr>
        <w:tblStyle w:val="a4"/>
        <w:tblW w:w="9498" w:type="dxa"/>
        <w:tblInd w:w="-34" w:type="dxa"/>
        <w:tblLook w:val="04A0" w:firstRow="1" w:lastRow="0" w:firstColumn="1" w:lastColumn="0" w:noHBand="0" w:noVBand="1"/>
      </w:tblPr>
      <w:tblGrid>
        <w:gridCol w:w="4820"/>
        <w:gridCol w:w="4678"/>
      </w:tblGrid>
      <w:tr w:rsidR="00DE309D" w:rsidRPr="00815BDE" w:rsidTr="003E5FE4">
        <w:trPr>
          <w:trHeight w:val="702"/>
        </w:trPr>
        <w:tc>
          <w:tcPr>
            <w:tcW w:w="4820" w:type="dxa"/>
          </w:tcPr>
          <w:p w:rsidR="00DE309D" w:rsidRPr="00292FFE" w:rsidRDefault="00DE309D" w:rsidP="003E5FE4">
            <w:pPr>
              <w:shd w:val="clear" w:color="auto" w:fill="FFFFFF"/>
              <w:jc w:val="center"/>
              <w:rPr>
                <w:b/>
                <w:bCs/>
                <w:color w:val="000000"/>
                <w:sz w:val="26"/>
                <w:szCs w:val="26"/>
              </w:rPr>
            </w:pPr>
            <w:r w:rsidRPr="00292FFE">
              <w:rPr>
                <w:b/>
                <w:bCs/>
                <w:color w:val="000000"/>
                <w:sz w:val="26"/>
                <w:szCs w:val="26"/>
              </w:rPr>
              <w:t>Наименование БУД</w:t>
            </w:r>
          </w:p>
          <w:p w:rsidR="00DE309D" w:rsidRPr="00292FFE" w:rsidRDefault="00DE309D" w:rsidP="003E5FE4">
            <w:pPr>
              <w:jc w:val="center"/>
              <w:rPr>
                <w:b/>
                <w:bCs/>
                <w:color w:val="000000"/>
                <w:sz w:val="26"/>
                <w:szCs w:val="26"/>
              </w:rPr>
            </w:pPr>
          </w:p>
        </w:tc>
        <w:tc>
          <w:tcPr>
            <w:tcW w:w="4678" w:type="dxa"/>
          </w:tcPr>
          <w:p w:rsidR="00DE309D" w:rsidRPr="00292FFE" w:rsidRDefault="00DE309D" w:rsidP="003E5FE4">
            <w:pPr>
              <w:shd w:val="clear" w:color="auto" w:fill="FFFFFF"/>
              <w:jc w:val="center"/>
              <w:rPr>
                <w:b/>
                <w:bCs/>
                <w:color w:val="000000"/>
                <w:sz w:val="26"/>
                <w:szCs w:val="26"/>
              </w:rPr>
            </w:pPr>
            <w:r w:rsidRPr="00292FFE">
              <w:rPr>
                <w:b/>
                <w:bCs/>
                <w:color w:val="000000"/>
                <w:sz w:val="26"/>
                <w:szCs w:val="26"/>
              </w:rPr>
              <w:t>Характеристика и состав БУД</w:t>
            </w:r>
          </w:p>
          <w:p w:rsidR="00DE309D" w:rsidRPr="00292FFE" w:rsidRDefault="00DE309D" w:rsidP="003E5FE4">
            <w:pPr>
              <w:shd w:val="clear" w:color="auto" w:fill="FFFFFF"/>
              <w:jc w:val="center"/>
              <w:rPr>
                <w:b/>
                <w:bCs/>
                <w:color w:val="000000"/>
                <w:sz w:val="26"/>
                <w:szCs w:val="26"/>
              </w:rPr>
            </w:pPr>
          </w:p>
        </w:tc>
      </w:tr>
      <w:tr w:rsidR="00DE309D" w:rsidRPr="00815BDE" w:rsidTr="003E5FE4">
        <w:trPr>
          <w:trHeight w:val="2427"/>
        </w:trPr>
        <w:tc>
          <w:tcPr>
            <w:tcW w:w="4820" w:type="dxa"/>
          </w:tcPr>
          <w:p w:rsidR="00DE309D" w:rsidRPr="00292FFE" w:rsidRDefault="00DE309D" w:rsidP="003E5FE4">
            <w:pPr>
              <w:shd w:val="clear" w:color="auto" w:fill="FFFFFF"/>
              <w:jc w:val="both"/>
              <w:rPr>
                <w:b/>
                <w:bCs/>
                <w:color w:val="000000"/>
                <w:sz w:val="26"/>
                <w:szCs w:val="26"/>
              </w:rPr>
            </w:pPr>
            <w:r w:rsidRPr="00292FFE">
              <w:rPr>
                <w:b/>
                <w:bCs/>
                <w:color w:val="000000"/>
                <w:sz w:val="26"/>
                <w:szCs w:val="26"/>
              </w:rPr>
              <w:t>Личностные учебные действия:</w:t>
            </w:r>
          </w:p>
          <w:p w:rsidR="00DE309D" w:rsidRPr="00292FFE" w:rsidRDefault="00DE309D" w:rsidP="003E5FE4">
            <w:pPr>
              <w:shd w:val="clear" w:color="auto" w:fill="FFFFFF"/>
              <w:jc w:val="both"/>
              <w:rPr>
                <w:color w:val="000000"/>
                <w:sz w:val="26"/>
                <w:szCs w:val="26"/>
              </w:rPr>
            </w:pPr>
            <w:r w:rsidRPr="00292FFE">
              <w:rPr>
                <w:color w:val="000000"/>
                <w:sz w:val="26"/>
                <w:szCs w:val="26"/>
              </w:rPr>
              <w:t>- подготовка ребенка к нахождению и обучению в среде сверстников, к эмоциональному, взаимодействию с группой обучающихся;</w:t>
            </w:r>
          </w:p>
          <w:p w:rsidR="00DE309D" w:rsidRPr="00292FFE" w:rsidRDefault="00DE309D" w:rsidP="003E5FE4">
            <w:pPr>
              <w:shd w:val="clear" w:color="auto" w:fill="FFFFFF"/>
              <w:jc w:val="both"/>
              <w:rPr>
                <w:color w:val="000000"/>
                <w:sz w:val="26"/>
                <w:szCs w:val="26"/>
              </w:rPr>
            </w:pPr>
            <w:r w:rsidRPr="00292FFE">
              <w:rPr>
                <w:color w:val="000000"/>
                <w:sz w:val="26"/>
                <w:szCs w:val="26"/>
              </w:rPr>
              <w:t>- выполнение учебных заданий самостоятельно или с помощью взрослого;</w:t>
            </w:r>
          </w:p>
          <w:p w:rsidR="00DE309D" w:rsidRPr="00292FFE" w:rsidRDefault="00DE309D" w:rsidP="003E5FE4">
            <w:pPr>
              <w:shd w:val="clear" w:color="auto" w:fill="FFFFFF"/>
              <w:jc w:val="both"/>
              <w:rPr>
                <w:color w:val="000000"/>
                <w:sz w:val="26"/>
                <w:szCs w:val="26"/>
              </w:rPr>
            </w:pPr>
            <w:r w:rsidRPr="00292FFE">
              <w:rPr>
                <w:color w:val="000000"/>
                <w:sz w:val="26"/>
                <w:szCs w:val="26"/>
              </w:rPr>
              <w:t>- положительное отношение к окружающей действительности.</w:t>
            </w:r>
          </w:p>
        </w:tc>
        <w:tc>
          <w:tcPr>
            <w:tcW w:w="4678" w:type="dxa"/>
          </w:tcPr>
          <w:p w:rsidR="00DE309D" w:rsidRPr="00292FFE" w:rsidRDefault="00DE309D" w:rsidP="003E5FE4">
            <w:pPr>
              <w:shd w:val="clear" w:color="auto" w:fill="FFFFFF"/>
              <w:jc w:val="both"/>
              <w:rPr>
                <w:color w:val="000000"/>
                <w:sz w:val="26"/>
                <w:szCs w:val="26"/>
              </w:rPr>
            </w:pPr>
            <w:r w:rsidRPr="00292FFE">
              <w:rPr>
                <w:color w:val="000000"/>
                <w:sz w:val="26"/>
                <w:szCs w:val="26"/>
              </w:rPr>
              <w:t>-приветствовать одноклассников при встрече; прощаться,</w:t>
            </w:r>
          </w:p>
          <w:p w:rsidR="00DE309D" w:rsidRPr="00292FFE" w:rsidRDefault="00DE309D" w:rsidP="003E5FE4">
            <w:pPr>
              <w:shd w:val="clear" w:color="auto" w:fill="FFFFFF"/>
              <w:jc w:val="both"/>
              <w:rPr>
                <w:color w:val="000000"/>
                <w:sz w:val="26"/>
                <w:szCs w:val="26"/>
              </w:rPr>
            </w:pPr>
            <w:r w:rsidRPr="00292FFE">
              <w:rPr>
                <w:color w:val="000000"/>
                <w:sz w:val="26"/>
                <w:szCs w:val="26"/>
              </w:rPr>
              <w:t>-находить места хранения игрушек,</w:t>
            </w:r>
          </w:p>
          <w:p w:rsidR="00DE309D" w:rsidRPr="00292FFE" w:rsidRDefault="00DE309D" w:rsidP="003E5FE4">
            <w:pPr>
              <w:shd w:val="clear" w:color="auto" w:fill="FFFFFF"/>
              <w:jc w:val="both"/>
              <w:rPr>
                <w:color w:val="000000"/>
                <w:sz w:val="26"/>
                <w:szCs w:val="26"/>
              </w:rPr>
            </w:pPr>
            <w:r w:rsidRPr="00292FFE">
              <w:rPr>
                <w:color w:val="000000"/>
                <w:sz w:val="26"/>
                <w:szCs w:val="26"/>
              </w:rPr>
              <w:t>- находить индивидуальный шкаф для хранения личных вещей</w:t>
            </w:r>
          </w:p>
        </w:tc>
      </w:tr>
      <w:tr w:rsidR="00DE309D" w:rsidRPr="00815BDE" w:rsidTr="003E5FE4">
        <w:tc>
          <w:tcPr>
            <w:tcW w:w="4820" w:type="dxa"/>
          </w:tcPr>
          <w:p w:rsidR="00DE309D" w:rsidRPr="00292FFE" w:rsidRDefault="00DE309D" w:rsidP="003E5FE4">
            <w:pPr>
              <w:shd w:val="clear" w:color="auto" w:fill="FFFFFF"/>
              <w:jc w:val="both"/>
              <w:rPr>
                <w:b/>
                <w:bCs/>
                <w:color w:val="000000"/>
                <w:sz w:val="26"/>
                <w:szCs w:val="26"/>
              </w:rPr>
            </w:pPr>
            <w:r w:rsidRPr="00292FFE">
              <w:rPr>
                <w:b/>
                <w:bCs/>
                <w:color w:val="000000"/>
                <w:sz w:val="26"/>
                <w:szCs w:val="26"/>
              </w:rPr>
              <w:t>Коммуникативные учебные действия:</w:t>
            </w:r>
          </w:p>
          <w:p w:rsidR="00DE309D" w:rsidRPr="00292FFE" w:rsidRDefault="00DE309D" w:rsidP="003E5FE4">
            <w:pPr>
              <w:shd w:val="clear" w:color="auto" w:fill="FFFFFF"/>
              <w:jc w:val="both"/>
              <w:rPr>
                <w:color w:val="000000"/>
                <w:sz w:val="26"/>
                <w:szCs w:val="26"/>
              </w:rPr>
            </w:pPr>
            <w:r w:rsidRPr="00292FFE">
              <w:rPr>
                <w:color w:val="000000"/>
                <w:sz w:val="26"/>
                <w:szCs w:val="26"/>
              </w:rPr>
              <w:t>- готовность к нахождению и обучению среди сверстников, к коммуникативному взаимодействию в группе обучающихся;</w:t>
            </w:r>
          </w:p>
          <w:p w:rsidR="00DE309D" w:rsidRPr="00292FFE" w:rsidRDefault="00DE309D" w:rsidP="003E5FE4">
            <w:pPr>
              <w:shd w:val="clear" w:color="auto" w:fill="FFFFFF"/>
              <w:jc w:val="both"/>
              <w:rPr>
                <w:color w:val="000000"/>
                <w:sz w:val="26"/>
                <w:szCs w:val="26"/>
              </w:rPr>
            </w:pPr>
            <w:r w:rsidRPr="00292FFE">
              <w:rPr>
                <w:color w:val="000000"/>
                <w:sz w:val="26"/>
                <w:szCs w:val="26"/>
              </w:rPr>
              <w:t>- сигнализировать педагогу об окончании задания;</w:t>
            </w:r>
          </w:p>
          <w:p w:rsidR="00DE309D" w:rsidRPr="00292FFE" w:rsidRDefault="00DE309D" w:rsidP="003E5FE4">
            <w:pPr>
              <w:shd w:val="clear" w:color="auto" w:fill="FFFFFF"/>
              <w:jc w:val="both"/>
              <w:rPr>
                <w:color w:val="000000"/>
                <w:sz w:val="26"/>
                <w:szCs w:val="26"/>
              </w:rPr>
            </w:pPr>
            <w:r w:rsidRPr="00292FFE">
              <w:rPr>
                <w:color w:val="000000"/>
                <w:sz w:val="26"/>
                <w:szCs w:val="26"/>
              </w:rPr>
              <w:t>- направленность взгляда (на говорящего взрослого, на задание)</w:t>
            </w:r>
          </w:p>
        </w:tc>
        <w:tc>
          <w:tcPr>
            <w:tcW w:w="4678" w:type="dxa"/>
          </w:tcPr>
          <w:p w:rsidR="00DE309D" w:rsidRPr="00292FFE" w:rsidRDefault="00DE309D" w:rsidP="003E5FE4">
            <w:pPr>
              <w:shd w:val="clear" w:color="auto" w:fill="FFFFFF"/>
              <w:jc w:val="both"/>
              <w:rPr>
                <w:color w:val="000000"/>
                <w:sz w:val="26"/>
                <w:szCs w:val="26"/>
              </w:rPr>
            </w:pPr>
            <w:r w:rsidRPr="00292FFE">
              <w:rPr>
                <w:color w:val="000000"/>
                <w:sz w:val="26"/>
                <w:szCs w:val="26"/>
              </w:rPr>
              <w:t>-следить за объяснением педагога,</w:t>
            </w:r>
          </w:p>
          <w:p w:rsidR="00DE309D" w:rsidRPr="00292FFE" w:rsidRDefault="00DE309D" w:rsidP="003E5FE4">
            <w:pPr>
              <w:shd w:val="clear" w:color="auto" w:fill="FFFFFF"/>
              <w:jc w:val="both"/>
              <w:rPr>
                <w:color w:val="000000"/>
                <w:sz w:val="26"/>
                <w:szCs w:val="26"/>
              </w:rPr>
            </w:pPr>
            <w:r w:rsidRPr="00292FFE">
              <w:rPr>
                <w:color w:val="000000"/>
                <w:sz w:val="26"/>
                <w:szCs w:val="26"/>
              </w:rPr>
              <w:t>-поднимать руку при ответе,</w:t>
            </w:r>
          </w:p>
          <w:p w:rsidR="00DE309D" w:rsidRPr="00292FFE" w:rsidRDefault="00DE309D" w:rsidP="003E5FE4">
            <w:pPr>
              <w:shd w:val="clear" w:color="auto" w:fill="FFFFFF"/>
              <w:jc w:val="both"/>
              <w:rPr>
                <w:color w:val="000000"/>
                <w:sz w:val="26"/>
                <w:szCs w:val="26"/>
              </w:rPr>
            </w:pPr>
            <w:r w:rsidRPr="00292FFE">
              <w:rPr>
                <w:color w:val="000000"/>
                <w:sz w:val="26"/>
                <w:szCs w:val="26"/>
              </w:rPr>
              <w:t>-вставать и выходить из-за парты;</w:t>
            </w:r>
          </w:p>
          <w:p w:rsidR="00DE309D" w:rsidRPr="00292FFE" w:rsidRDefault="00DE309D" w:rsidP="003E5FE4">
            <w:pPr>
              <w:shd w:val="clear" w:color="auto" w:fill="FFFFFF"/>
              <w:jc w:val="both"/>
              <w:rPr>
                <w:color w:val="000000"/>
                <w:sz w:val="26"/>
                <w:szCs w:val="26"/>
              </w:rPr>
            </w:pPr>
            <w:r w:rsidRPr="00292FFE">
              <w:rPr>
                <w:color w:val="000000"/>
                <w:sz w:val="26"/>
                <w:szCs w:val="26"/>
              </w:rPr>
              <w:t>-уметь выполнять инструкции педагога;</w:t>
            </w:r>
          </w:p>
          <w:p w:rsidR="00DE309D" w:rsidRPr="00292FFE" w:rsidRDefault="00DE309D" w:rsidP="003E5FE4">
            <w:pPr>
              <w:shd w:val="clear" w:color="auto" w:fill="FFFFFF"/>
              <w:jc w:val="both"/>
              <w:rPr>
                <w:color w:val="000000"/>
                <w:sz w:val="26"/>
                <w:szCs w:val="26"/>
              </w:rPr>
            </w:pPr>
            <w:r w:rsidRPr="00292FFE">
              <w:rPr>
                <w:color w:val="000000"/>
                <w:sz w:val="26"/>
                <w:szCs w:val="26"/>
              </w:rPr>
              <w:t>-использовать по назначению учебных материалов;</w:t>
            </w:r>
          </w:p>
          <w:p w:rsidR="00DE309D" w:rsidRPr="00292FFE" w:rsidRDefault="00DE309D" w:rsidP="003E5FE4">
            <w:pPr>
              <w:shd w:val="clear" w:color="auto" w:fill="FFFFFF"/>
              <w:jc w:val="both"/>
              <w:rPr>
                <w:color w:val="000000"/>
                <w:sz w:val="26"/>
                <w:szCs w:val="26"/>
              </w:rPr>
            </w:pPr>
            <w:r w:rsidRPr="00292FFE">
              <w:rPr>
                <w:color w:val="000000"/>
                <w:sz w:val="26"/>
                <w:szCs w:val="26"/>
              </w:rPr>
              <w:t>-уметь выполнять действия по образцу и</w:t>
            </w:r>
          </w:p>
          <w:p w:rsidR="00DE309D" w:rsidRPr="00292FFE" w:rsidRDefault="00DE309D" w:rsidP="003E5FE4">
            <w:pPr>
              <w:shd w:val="clear" w:color="auto" w:fill="FFFFFF"/>
              <w:jc w:val="both"/>
              <w:rPr>
                <w:color w:val="000000"/>
                <w:sz w:val="26"/>
                <w:szCs w:val="26"/>
              </w:rPr>
            </w:pPr>
            <w:r w:rsidRPr="00292FFE">
              <w:rPr>
                <w:color w:val="000000"/>
                <w:sz w:val="26"/>
                <w:szCs w:val="26"/>
              </w:rPr>
              <w:t>по подражанию.</w:t>
            </w:r>
          </w:p>
        </w:tc>
      </w:tr>
      <w:tr w:rsidR="00DE309D" w:rsidRPr="00815BDE" w:rsidTr="003E5FE4">
        <w:tc>
          <w:tcPr>
            <w:tcW w:w="4820" w:type="dxa"/>
          </w:tcPr>
          <w:p w:rsidR="00DE309D" w:rsidRPr="00292FFE" w:rsidRDefault="00DE309D" w:rsidP="003E5FE4">
            <w:pPr>
              <w:shd w:val="clear" w:color="auto" w:fill="FFFFFF"/>
              <w:jc w:val="both"/>
              <w:rPr>
                <w:b/>
                <w:bCs/>
                <w:color w:val="000000"/>
                <w:sz w:val="26"/>
                <w:szCs w:val="26"/>
              </w:rPr>
            </w:pPr>
            <w:r w:rsidRPr="00292FFE">
              <w:rPr>
                <w:b/>
                <w:bCs/>
                <w:color w:val="000000"/>
                <w:sz w:val="26"/>
                <w:szCs w:val="26"/>
              </w:rPr>
              <w:t>Регулятивные учебные действия:</w:t>
            </w:r>
          </w:p>
          <w:p w:rsidR="00DE309D" w:rsidRPr="00292FFE" w:rsidRDefault="00DE309D" w:rsidP="003E5FE4">
            <w:pPr>
              <w:shd w:val="clear" w:color="auto" w:fill="FFFFFF"/>
              <w:jc w:val="both"/>
              <w:rPr>
                <w:color w:val="000000"/>
                <w:sz w:val="26"/>
                <w:szCs w:val="26"/>
              </w:rPr>
            </w:pPr>
            <w:r w:rsidRPr="00292FFE">
              <w:rPr>
                <w:color w:val="000000"/>
                <w:sz w:val="26"/>
                <w:szCs w:val="26"/>
              </w:rPr>
              <w:t>- формировать учебного поведения</w:t>
            </w:r>
          </w:p>
          <w:p w:rsidR="00DE309D" w:rsidRPr="00292FFE" w:rsidRDefault="00DE309D" w:rsidP="003E5FE4">
            <w:pPr>
              <w:shd w:val="clear" w:color="auto" w:fill="FFFFFF"/>
              <w:jc w:val="both"/>
              <w:rPr>
                <w:color w:val="000000"/>
                <w:sz w:val="26"/>
                <w:szCs w:val="26"/>
              </w:rPr>
            </w:pPr>
            <w:r w:rsidRPr="00292FFE">
              <w:rPr>
                <w:color w:val="000000"/>
                <w:sz w:val="26"/>
                <w:szCs w:val="26"/>
              </w:rPr>
              <w:t>выполнение задания: в течение определенного периода, от начала до конца;</w:t>
            </w:r>
          </w:p>
          <w:p w:rsidR="00DE309D" w:rsidRPr="00292FFE" w:rsidRDefault="00DE309D" w:rsidP="003E5FE4">
            <w:pPr>
              <w:shd w:val="clear" w:color="auto" w:fill="FFFFFF"/>
              <w:jc w:val="both"/>
              <w:rPr>
                <w:color w:val="000000"/>
                <w:sz w:val="26"/>
                <w:szCs w:val="26"/>
              </w:rPr>
            </w:pPr>
            <w:r w:rsidRPr="00292FFE">
              <w:rPr>
                <w:color w:val="000000"/>
                <w:sz w:val="26"/>
                <w:szCs w:val="26"/>
              </w:rPr>
              <w:t>- переход от одного задания (операции, действия) к другому в соответствии с расписанием занятий, алгоритмом действия и т.д.</w:t>
            </w:r>
          </w:p>
          <w:p w:rsidR="00DE309D" w:rsidRPr="00292FFE" w:rsidRDefault="00DE309D" w:rsidP="003E5FE4">
            <w:pPr>
              <w:shd w:val="clear" w:color="auto" w:fill="FFFFFF"/>
              <w:jc w:val="both"/>
              <w:rPr>
                <w:color w:val="000000"/>
                <w:sz w:val="26"/>
                <w:szCs w:val="26"/>
              </w:rPr>
            </w:pPr>
            <w:r w:rsidRPr="00292FFE">
              <w:rPr>
                <w:color w:val="000000"/>
                <w:sz w:val="26"/>
                <w:szCs w:val="26"/>
              </w:rPr>
              <w:t>- последовательное выполнение нескольких заданий;</w:t>
            </w:r>
          </w:p>
          <w:p w:rsidR="00DE309D" w:rsidRPr="00292FFE" w:rsidRDefault="00DE309D" w:rsidP="003E5FE4">
            <w:pPr>
              <w:shd w:val="clear" w:color="auto" w:fill="FFFFFF"/>
              <w:jc w:val="both"/>
              <w:rPr>
                <w:color w:val="000000"/>
                <w:sz w:val="26"/>
                <w:szCs w:val="26"/>
              </w:rPr>
            </w:pPr>
            <w:r w:rsidRPr="00292FFE">
              <w:rPr>
                <w:color w:val="000000"/>
                <w:sz w:val="26"/>
                <w:szCs w:val="26"/>
              </w:rPr>
              <w:t>- умение выполнять инструкции педагога;</w:t>
            </w:r>
          </w:p>
          <w:p w:rsidR="00DE309D" w:rsidRPr="00292FFE" w:rsidRDefault="00DE309D" w:rsidP="003E5FE4">
            <w:pPr>
              <w:shd w:val="clear" w:color="auto" w:fill="FFFFFF"/>
              <w:jc w:val="both"/>
              <w:rPr>
                <w:color w:val="000000"/>
                <w:sz w:val="26"/>
                <w:szCs w:val="26"/>
              </w:rPr>
            </w:pPr>
            <w:r w:rsidRPr="00292FFE">
              <w:rPr>
                <w:color w:val="000000"/>
                <w:sz w:val="26"/>
                <w:szCs w:val="26"/>
              </w:rPr>
              <w:lastRenderedPageBreak/>
              <w:t>-использование по назначению учебных материалов;</w:t>
            </w:r>
          </w:p>
          <w:p w:rsidR="00DE309D" w:rsidRPr="00292FFE" w:rsidRDefault="00DE309D" w:rsidP="003E5FE4">
            <w:pPr>
              <w:shd w:val="clear" w:color="auto" w:fill="FFFFFF"/>
              <w:jc w:val="both"/>
              <w:rPr>
                <w:color w:val="000000"/>
                <w:sz w:val="26"/>
                <w:szCs w:val="26"/>
              </w:rPr>
            </w:pPr>
            <w:r w:rsidRPr="00292FFE">
              <w:rPr>
                <w:color w:val="000000"/>
                <w:sz w:val="26"/>
                <w:szCs w:val="26"/>
              </w:rPr>
              <w:t>- умение выполнять действия по образцу и по подражанию.</w:t>
            </w:r>
          </w:p>
        </w:tc>
        <w:tc>
          <w:tcPr>
            <w:tcW w:w="4678" w:type="dxa"/>
          </w:tcPr>
          <w:p w:rsidR="00DE309D" w:rsidRPr="00292FFE" w:rsidRDefault="00DE309D" w:rsidP="003E5FE4">
            <w:pPr>
              <w:shd w:val="clear" w:color="auto" w:fill="FFFFFF"/>
              <w:jc w:val="both"/>
              <w:rPr>
                <w:color w:val="000000"/>
                <w:sz w:val="26"/>
                <w:szCs w:val="26"/>
              </w:rPr>
            </w:pPr>
            <w:r w:rsidRPr="00292FFE">
              <w:rPr>
                <w:color w:val="000000"/>
                <w:sz w:val="26"/>
                <w:szCs w:val="26"/>
              </w:rPr>
              <w:lastRenderedPageBreak/>
              <w:t>- рисовать, слушать, собирать мозаику и</w:t>
            </w:r>
          </w:p>
          <w:p w:rsidR="00DE309D" w:rsidRPr="00292FFE" w:rsidRDefault="00DE309D" w:rsidP="003E5FE4">
            <w:pPr>
              <w:shd w:val="clear" w:color="auto" w:fill="FFFFFF"/>
              <w:jc w:val="both"/>
              <w:rPr>
                <w:color w:val="000000"/>
                <w:sz w:val="26"/>
                <w:szCs w:val="26"/>
              </w:rPr>
            </w:pPr>
            <w:r w:rsidRPr="00292FFE">
              <w:rPr>
                <w:color w:val="000000"/>
                <w:sz w:val="26"/>
                <w:szCs w:val="26"/>
              </w:rPr>
              <w:t>др. задания в течение 5-20 минут</w:t>
            </w:r>
          </w:p>
          <w:p w:rsidR="00DE309D" w:rsidRPr="00292FFE" w:rsidRDefault="00DE309D" w:rsidP="003E5FE4">
            <w:pPr>
              <w:shd w:val="clear" w:color="auto" w:fill="FFFFFF"/>
              <w:jc w:val="both"/>
              <w:rPr>
                <w:color w:val="000000"/>
                <w:sz w:val="26"/>
                <w:szCs w:val="26"/>
              </w:rPr>
            </w:pPr>
            <w:r w:rsidRPr="00292FFE">
              <w:rPr>
                <w:color w:val="000000"/>
                <w:sz w:val="26"/>
                <w:szCs w:val="26"/>
              </w:rPr>
              <w:t>- выполнять задание: в течение определенного периода времени, от начала до конца,</w:t>
            </w:r>
          </w:p>
          <w:p w:rsidR="00DE309D" w:rsidRPr="00292FFE" w:rsidRDefault="00DE309D" w:rsidP="003E5FE4">
            <w:pPr>
              <w:shd w:val="clear" w:color="auto" w:fill="FFFFFF"/>
              <w:jc w:val="both"/>
              <w:rPr>
                <w:color w:val="000000"/>
                <w:sz w:val="26"/>
                <w:szCs w:val="26"/>
              </w:rPr>
            </w:pPr>
            <w:r w:rsidRPr="00292FFE">
              <w:rPr>
                <w:color w:val="000000"/>
                <w:sz w:val="26"/>
                <w:szCs w:val="26"/>
              </w:rPr>
              <w:t>- поддерживать правильную позу.</w:t>
            </w:r>
          </w:p>
          <w:p w:rsidR="00DE309D" w:rsidRPr="00292FFE" w:rsidRDefault="00DE309D" w:rsidP="003E5FE4">
            <w:pPr>
              <w:shd w:val="clear" w:color="auto" w:fill="FFFFFF"/>
              <w:jc w:val="both"/>
              <w:rPr>
                <w:color w:val="000000"/>
                <w:sz w:val="26"/>
                <w:szCs w:val="26"/>
              </w:rPr>
            </w:pPr>
          </w:p>
          <w:p w:rsidR="00DE309D" w:rsidRPr="00292FFE" w:rsidRDefault="00DE309D" w:rsidP="003E5FE4">
            <w:pPr>
              <w:shd w:val="clear" w:color="auto" w:fill="FFFFFF"/>
              <w:jc w:val="both"/>
              <w:rPr>
                <w:color w:val="000000"/>
                <w:sz w:val="26"/>
                <w:szCs w:val="26"/>
              </w:rPr>
            </w:pPr>
          </w:p>
        </w:tc>
      </w:tr>
      <w:tr w:rsidR="00DE309D" w:rsidRPr="00815BDE" w:rsidTr="003E5FE4">
        <w:tc>
          <w:tcPr>
            <w:tcW w:w="4820" w:type="dxa"/>
          </w:tcPr>
          <w:p w:rsidR="00DE309D" w:rsidRPr="00292FFE" w:rsidRDefault="00DE309D" w:rsidP="003E5FE4">
            <w:pPr>
              <w:shd w:val="clear" w:color="auto" w:fill="FFFFFF"/>
              <w:jc w:val="both"/>
              <w:rPr>
                <w:b/>
                <w:bCs/>
                <w:color w:val="000000"/>
                <w:sz w:val="26"/>
                <w:szCs w:val="26"/>
              </w:rPr>
            </w:pPr>
            <w:r w:rsidRPr="00292FFE">
              <w:rPr>
                <w:b/>
                <w:bCs/>
                <w:color w:val="000000"/>
                <w:sz w:val="26"/>
                <w:szCs w:val="26"/>
              </w:rPr>
              <w:lastRenderedPageBreak/>
              <w:t>Познавательные учебные действия:</w:t>
            </w:r>
          </w:p>
          <w:p w:rsidR="00DE309D" w:rsidRPr="00292FFE" w:rsidRDefault="00DE309D" w:rsidP="003E5FE4">
            <w:pPr>
              <w:shd w:val="clear" w:color="auto" w:fill="FFFFFF"/>
              <w:jc w:val="both"/>
              <w:rPr>
                <w:color w:val="000000"/>
                <w:sz w:val="26"/>
                <w:szCs w:val="26"/>
              </w:rPr>
            </w:pPr>
            <w:r w:rsidRPr="00292FFE">
              <w:rPr>
                <w:color w:val="000000"/>
                <w:sz w:val="26"/>
                <w:szCs w:val="26"/>
              </w:rPr>
              <w:t>- наблюдать под руководством взрослого за предметами и явлениями окружающей действительности;</w:t>
            </w:r>
          </w:p>
          <w:p w:rsidR="00DE309D" w:rsidRPr="00292FFE" w:rsidRDefault="00DE309D" w:rsidP="003E5FE4">
            <w:pPr>
              <w:shd w:val="clear" w:color="auto" w:fill="FFFFFF"/>
              <w:jc w:val="both"/>
              <w:rPr>
                <w:color w:val="000000"/>
                <w:sz w:val="26"/>
                <w:szCs w:val="26"/>
              </w:rPr>
            </w:pPr>
            <w:r w:rsidRPr="00292FFE">
              <w:rPr>
                <w:color w:val="000000"/>
                <w:sz w:val="26"/>
                <w:szCs w:val="26"/>
              </w:rPr>
              <w:t>- работать с несложной по содержанию и структуре информацией (понимать изображение, текст, эмоциональное высказывание);</w:t>
            </w:r>
          </w:p>
          <w:p w:rsidR="00DE309D" w:rsidRPr="00292FFE" w:rsidRDefault="00DE309D" w:rsidP="003E5FE4">
            <w:pPr>
              <w:shd w:val="clear" w:color="auto" w:fill="FFFFFF"/>
              <w:jc w:val="both"/>
              <w:rPr>
                <w:color w:val="000000"/>
                <w:sz w:val="26"/>
                <w:szCs w:val="26"/>
              </w:rPr>
            </w:pPr>
            <w:r w:rsidRPr="00292FFE">
              <w:rPr>
                <w:color w:val="000000"/>
                <w:sz w:val="26"/>
                <w:szCs w:val="26"/>
              </w:rPr>
              <w:t>- пользоваться знаками, символами, пиктограммами;</w:t>
            </w:r>
          </w:p>
          <w:p w:rsidR="00DE309D" w:rsidRPr="00292FFE" w:rsidRDefault="00DE309D" w:rsidP="003E5FE4">
            <w:pPr>
              <w:shd w:val="clear" w:color="auto" w:fill="FFFFFF"/>
              <w:jc w:val="both"/>
              <w:rPr>
                <w:color w:val="000000"/>
                <w:sz w:val="26"/>
                <w:szCs w:val="26"/>
              </w:rPr>
            </w:pPr>
            <w:r w:rsidRPr="00292FFE">
              <w:rPr>
                <w:color w:val="000000"/>
                <w:sz w:val="26"/>
                <w:szCs w:val="26"/>
              </w:rPr>
              <w:t>- пользоваться по назначению учебными предметами.</w:t>
            </w:r>
          </w:p>
        </w:tc>
        <w:tc>
          <w:tcPr>
            <w:tcW w:w="4678" w:type="dxa"/>
          </w:tcPr>
          <w:p w:rsidR="00DE309D" w:rsidRPr="00292FFE" w:rsidRDefault="00DE309D" w:rsidP="003E5FE4">
            <w:pPr>
              <w:shd w:val="clear" w:color="auto" w:fill="FFFFFF"/>
              <w:jc w:val="both"/>
              <w:rPr>
                <w:color w:val="000000"/>
                <w:sz w:val="26"/>
                <w:szCs w:val="26"/>
              </w:rPr>
            </w:pPr>
            <w:r w:rsidRPr="00292FFE">
              <w:rPr>
                <w:color w:val="000000"/>
                <w:sz w:val="26"/>
                <w:szCs w:val="26"/>
              </w:rPr>
              <w:t xml:space="preserve">- выполнять инструкции о переходе с одного задания к другому (технологическая карта), </w:t>
            </w:r>
          </w:p>
          <w:p w:rsidR="00DE309D" w:rsidRPr="00292FFE" w:rsidRDefault="00DE309D" w:rsidP="003E5FE4">
            <w:pPr>
              <w:shd w:val="clear" w:color="auto" w:fill="FFFFFF"/>
              <w:jc w:val="both"/>
              <w:rPr>
                <w:color w:val="000000"/>
                <w:sz w:val="26"/>
                <w:szCs w:val="26"/>
              </w:rPr>
            </w:pPr>
            <w:r w:rsidRPr="00292FFE">
              <w:rPr>
                <w:color w:val="000000"/>
                <w:sz w:val="26"/>
                <w:szCs w:val="26"/>
              </w:rPr>
              <w:t>-  выходить из кабинета, передвигаться по школе,</w:t>
            </w:r>
          </w:p>
          <w:p w:rsidR="00DE309D" w:rsidRPr="00292FFE" w:rsidRDefault="00DE309D" w:rsidP="003E5FE4">
            <w:pPr>
              <w:shd w:val="clear" w:color="auto" w:fill="FFFFFF"/>
              <w:jc w:val="both"/>
              <w:rPr>
                <w:color w:val="000000"/>
                <w:sz w:val="26"/>
                <w:szCs w:val="26"/>
              </w:rPr>
            </w:pPr>
            <w:r w:rsidRPr="00292FFE">
              <w:rPr>
                <w:color w:val="000000"/>
                <w:sz w:val="26"/>
                <w:szCs w:val="26"/>
              </w:rPr>
              <w:t>- подражать простым движениям и действиям с предметами</w:t>
            </w:r>
          </w:p>
          <w:p w:rsidR="00DE309D" w:rsidRPr="00292FFE" w:rsidRDefault="00DE309D" w:rsidP="003E5FE4">
            <w:pPr>
              <w:shd w:val="clear" w:color="auto" w:fill="FFFFFF"/>
              <w:jc w:val="both"/>
              <w:rPr>
                <w:color w:val="000000"/>
                <w:sz w:val="26"/>
                <w:szCs w:val="26"/>
              </w:rPr>
            </w:pPr>
          </w:p>
        </w:tc>
      </w:tr>
    </w:tbl>
    <w:p w:rsidR="00DE309D" w:rsidRDefault="00DE309D" w:rsidP="00DE309D">
      <w:pPr>
        <w:pStyle w:val="s1"/>
        <w:shd w:val="clear" w:color="auto" w:fill="FFFFFF"/>
        <w:spacing w:before="0" w:beforeAutospacing="0" w:after="0" w:afterAutospacing="0"/>
        <w:ind w:left="75" w:right="74" w:firstLine="634"/>
        <w:contextualSpacing/>
        <w:jc w:val="both"/>
        <w:rPr>
          <w:b/>
          <w:sz w:val="26"/>
          <w:szCs w:val="26"/>
          <w:shd w:val="clear" w:color="auto" w:fill="FFFFFF"/>
        </w:rPr>
      </w:pPr>
    </w:p>
    <w:p w:rsidR="00DE309D" w:rsidRPr="00A870E2" w:rsidRDefault="00DE309D" w:rsidP="00DE309D">
      <w:pPr>
        <w:pStyle w:val="s1"/>
        <w:shd w:val="clear" w:color="auto" w:fill="FFFFFF"/>
        <w:spacing w:before="0" w:beforeAutospacing="0" w:after="0" w:afterAutospacing="0"/>
        <w:ind w:left="75" w:right="74" w:firstLine="634"/>
        <w:contextualSpacing/>
        <w:jc w:val="both"/>
        <w:rPr>
          <w:sz w:val="26"/>
          <w:szCs w:val="26"/>
        </w:rPr>
      </w:pPr>
      <w:r w:rsidRPr="00A870E2">
        <w:rPr>
          <w:b/>
          <w:sz w:val="26"/>
          <w:szCs w:val="26"/>
          <w:shd w:val="clear" w:color="auto" w:fill="FFFFFF"/>
        </w:rPr>
        <w:t>Ожидаемые личностные результаты</w:t>
      </w:r>
      <w:r w:rsidRPr="00A870E2">
        <w:rPr>
          <w:sz w:val="26"/>
          <w:szCs w:val="26"/>
          <w:shd w:val="clear" w:color="auto" w:fill="FFFFFF"/>
        </w:rPr>
        <w:t>:</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основы персональной идентичности, осознание своей принадлежности к определенному полу, осознание себя как "Я";</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социально-эмоциональное участие в процессе общения и совместной деятельности;</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формирование уважительного отношения к окружающим;</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 xml:space="preserve"> овладение начальными навыками адаптации в динамично изменяющемся и развивающемся мире;</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формирование эстетических потребностей, ценностей и чувств;</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DE309D" w:rsidRPr="00A870E2" w:rsidRDefault="00DE309D" w:rsidP="00DE309D">
      <w:pPr>
        <w:pStyle w:val="s1"/>
        <w:numPr>
          <w:ilvl w:val="0"/>
          <w:numId w:val="2"/>
        </w:numPr>
        <w:shd w:val="clear" w:color="auto" w:fill="FFFFFF"/>
        <w:spacing w:before="0" w:beforeAutospacing="0" w:after="0" w:afterAutospacing="0"/>
        <w:ind w:right="74"/>
        <w:contextualSpacing/>
        <w:jc w:val="both"/>
        <w:rPr>
          <w:sz w:val="26"/>
          <w:szCs w:val="26"/>
        </w:rPr>
      </w:pPr>
      <w:r w:rsidRPr="00A870E2">
        <w:rPr>
          <w:sz w:val="26"/>
          <w:szCs w:val="26"/>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E309D" w:rsidRPr="00A870E2" w:rsidRDefault="00DE309D" w:rsidP="00DE309D">
      <w:pPr>
        <w:pStyle w:val="s1"/>
        <w:shd w:val="clear" w:color="auto" w:fill="FFFFFF"/>
        <w:spacing w:before="0" w:beforeAutospacing="0" w:after="0" w:afterAutospacing="0"/>
        <w:ind w:left="75" w:right="74" w:firstLine="634"/>
        <w:contextualSpacing/>
        <w:jc w:val="both"/>
        <w:rPr>
          <w:b/>
          <w:sz w:val="26"/>
          <w:szCs w:val="26"/>
        </w:rPr>
      </w:pPr>
    </w:p>
    <w:p w:rsidR="00DE309D" w:rsidRPr="00A870E2" w:rsidRDefault="00DE309D" w:rsidP="00DE309D">
      <w:pPr>
        <w:pStyle w:val="s1"/>
        <w:shd w:val="clear" w:color="auto" w:fill="FFFFFF"/>
        <w:spacing w:before="0" w:beforeAutospacing="0" w:after="0" w:afterAutospacing="0"/>
        <w:ind w:left="75" w:right="74" w:firstLine="634"/>
        <w:contextualSpacing/>
        <w:jc w:val="both"/>
        <w:rPr>
          <w:b/>
          <w:sz w:val="26"/>
          <w:szCs w:val="26"/>
        </w:rPr>
      </w:pPr>
      <w:r w:rsidRPr="00A870E2">
        <w:rPr>
          <w:b/>
          <w:sz w:val="26"/>
          <w:szCs w:val="26"/>
        </w:rPr>
        <w:t>Возможные предм</w:t>
      </w:r>
      <w:r w:rsidR="002927D8">
        <w:rPr>
          <w:b/>
          <w:sz w:val="26"/>
          <w:szCs w:val="26"/>
        </w:rPr>
        <w:t>етные результаты</w:t>
      </w:r>
      <w:r w:rsidRPr="00A870E2">
        <w:rPr>
          <w:b/>
          <w:sz w:val="26"/>
          <w:szCs w:val="26"/>
        </w:rPr>
        <w:t>:</w:t>
      </w:r>
    </w:p>
    <w:p w:rsidR="00DE309D" w:rsidRPr="00A870E2" w:rsidRDefault="00DE309D" w:rsidP="00DE309D">
      <w:pPr>
        <w:pStyle w:val="s1"/>
        <w:numPr>
          <w:ilvl w:val="0"/>
          <w:numId w:val="4"/>
        </w:numPr>
        <w:shd w:val="clear" w:color="auto" w:fill="FFFFFF"/>
        <w:spacing w:before="0" w:beforeAutospacing="0" w:after="0" w:afterAutospacing="0"/>
        <w:ind w:left="709" w:right="74" w:hanging="283"/>
        <w:contextualSpacing/>
        <w:jc w:val="both"/>
        <w:rPr>
          <w:sz w:val="26"/>
          <w:szCs w:val="26"/>
        </w:rPr>
      </w:pPr>
      <w:r w:rsidRPr="00A870E2">
        <w:rPr>
          <w:sz w:val="26"/>
          <w:szCs w:val="26"/>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интерес к объектам и явлениям неживой природы;</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 xml:space="preserve"> расширение представлений об объектах неживой природы (вода, воздух, земля, огонь, водоемы, формы земной поверхности и других);</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lastRenderedPageBreak/>
        <w:t>представления о временах года, характерных признаках времен года, погодных изменениях, их влиянии на жизнь человека;</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умение учитывать изменения в окружающей среде для выполнения правил жизнедеятельности, охраны здоровья.</w:t>
      </w:r>
    </w:p>
    <w:p w:rsidR="00DE309D" w:rsidRPr="00A870E2" w:rsidRDefault="00DE309D" w:rsidP="00DE309D">
      <w:pPr>
        <w:pStyle w:val="s1"/>
        <w:shd w:val="clear" w:color="auto" w:fill="FFFFFF"/>
        <w:spacing w:before="0" w:beforeAutospacing="0" w:after="0" w:afterAutospacing="0"/>
        <w:ind w:right="74" w:firstLine="426"/>
        <w:contextualSpacing/>
        <w:jc w:val="both"/>
        <w:rPr>
          <w:sz w:val="26"/>
          <w:szCs w:val="26"/>
        </w:rPr>
      </w:pPr>
      <w:r w:rsidRPr="00A870E2">
        <w:rPr>
          <w:sz w:val="26"/>
          <w:szCs w:val="26"/>
        </w:rPr>
        <w:t>2. Представления о животном и растительном мире, их значении в жизни человека:</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интерес к объектам живой природы;</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расширение представлений о животном и растительном мире (растения, животные, их виды, понятия "полезные" - "вредные", "дикие" - "домашние" и другие);</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опыт заботливого и бережного отношения к растениям и животным, ухода за ними;</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умение соблюдать правила безопасного поведения в природе (в лесу, у реки и другое).</w:t>
      </w:r>
    </w:p>
    <w:p w:rsidR="00DE309D" w:rsidRPr="00A870E2" w:rsidRDefault="00DE309D" w:rsidP="00DE309D">
      <w:pPr>
        <w:pStyle w:val="s1"/>
        <w:shd w:val="clear" w:color="auto" w:fill="FFFFFF"/>
        <w:spacing w:before="0" w:beforeAutospacing="0" w:after="0" w:afterAutospacing="0"/>
        <w:ind w:right="74" w:firstLine="426"/>
        <w:contextualSpacing/>
        <w:jc w:val="both"/>
        <w:rPr>
          <w:sz w:val="26"/>
          <w:szCs w:val="26"/>
        </w:rPr>
      </w:pPr>
      <w:r w:rsidRPr="00A870E2">
        <w:rPr>
          <w:sz w:val="26"/>
          <w:szCs w:val="26"/>
        </w:rPr>
        <w:t>3. Элементарные представления о течении времени:</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умение различать части суток, дни недели, месяцы; соотнесение месяцев с временем года;</w:t>
      </w:r>
    </w:p>
    <w:p w:rsidR="00DE309D" w:rsidRPr="00A870E2" w:rsidRDefault="00DE309D" w:rsidP="00DE309D">
      <w:pPr>
        <w:pStyle w:val="s1"/>
        <w:numPr>
          <w:ilvl w:val="1"/>
          <w:numId w:val="3"/>
        </w:numPr>
        <w:shd w:val="clear" w:color="auto" w:fill="FFFFFF"/>
        <w:spacing w:before="0" w:beforeAutospacing="0" w:after="0" w:afterAutospacing="0"/>
        <w:ind w:left="851" w:right="74" w:firstLine="283"/>
        <w:contextualSpacing/>
        <w:jc w:val="both"/>
        <w:rPr>
          <w:sz w:val="26"/>
          <w:szCs w:val="26"/>
        </w:rPr>
      </w:pPr>
      <w:r w:rsidRPr="00A870E2">
        <w:rPr>
          <w:sz w:val="26"/>
          <w:szCs w:val="26"/>
        </w:rPr>
        <w:t>представления о течении времени: смена событий дня, суток, в течение недели, месяца и т.д.</w:t>
      </w:r>
    </w:p>
    <w:p w:rsidR="00DE309D" w:rsidRPr="007A17E9" w:rsidRDefault="00DE309D" w:rsidP="00DE309D">
      <w:pPr>
        <w:spacing w:after="0" w:line="240" w:lineRule="auto"/>
        <w:ind w:firstLine="567"/>
        <w:jc w:val="both"/>
        <w:rPr>
          <w:rFonts w:ascii="Times New Roman" w:eastAsia="Times New Roman" w:hAnsi="Times New Roman" w:cs="Times New Roman"/>
          <w:sz w:val="26"/>
          <w:szCs w:val="26"/>
        </w:rPr>
      </w:pPr>
    </w:p>
    <w:p w:rsidR="00DE309D" w:rsidRPr="007A17E9" w:rsidRDefault="00DE309D" w:rsidP="00D031E2">
      <w:pPr>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Pr="007A17E9">
        <w:rPr>
          <w:rFonts w:ascii="Times New Roman" w:eastAsia="Times New Roman" w:hAnsi="Times New Roman" w:cs="Times New Roman"/>
          <w:b/>
          <w:sz w:val="26"/>
          <w:szCs w:val="26"/>
        </w:rPr>
        <w:t>.</w:t>
      </w:r>
      <w:r w:rsidRPr="007A17E9">
        <w:rPr>
          <w:rFonts w:ascii="Times New Roman" w:eastAsia="Times New Roman" w:hAnsi="Times New Roman" w:cs="Times New Roman"/>
          <w:sz w:val="26"/>
          <w:szCs w:val="26"/>
        </w:rPr>
        <w:t xml:space="preserve"> </w:t>
      </w:r>
      <w:r w:rsidRPr="007A17E9">
        <w:rPr>
          <w:rFonts w:ascii="Times New Roman" w:eastAsia="Times New Roman" w:hAnsi="Times New Roman" w:cs="Times New Roman"/>
          <w:b/>
          <w:sz w:val="26"/>
          <w:szCs w:val="26"/>
        </w:rPr>
        <w:t>Основное содержание учебного предмета.</w:t>
      </w:r>
    </w:p>
    <w:p w:rsidR="006103DB" w:rsidRDefault="006103DB" w:rsidP="00DE309D">
      <w:pPr>
        <w:spacing w:after="0" w:line="240" w:lineRule="auto"/>
        <w:ind w:firstLine="567"/>
        <w:jc w:val="both"/>
        <w:rPr>
          <w:rFonts w:ascii="Times New Roman" w:eastAsia="Times New Roman" w:hAnsi="Times New Roman" w:cs="Times New Roman"/>
          <w:color w:val="000000"/>
          <w:sz w:val="26"/>
          <w:szCs w:val="26"/>
        </w:rPr>
      </w:pPr>
    </w:p>
    <w:p w:rsidR="00D031E2" w:rsidRPr="00D031E2" w:rsidRDefault="00D031E2" w:rsidP="00D031E2">
      <w:pPr>
        <w:suppressAutoHyphens/>
        <w:spacing w:after="0" w:line="240" w:lineRule="auto"/>
        <w:ind w:left="-567"/>
        <w:jc w:val="both"/>
        <w:rPr>
          <w:rFonts w:ascii="Times New Roman" w:eastAsia="Times New Roman" w:hAnsi="Times New Roman" w:cs="Times New Roman"/>
          <w:sz w:val="24"/>
          <w:szCs w:val="24"/>
          <w:lang w:eastAsia="ar-SA"/>
        </w:rPr>
      </w:pPr>
      <w:r w:rsidRPr="00D031E2">
        <w:rPr>
          <w:rFonts w:ascii="Times New Roman" w:eastAsia="Times New Roman" w:hAnsi="Times New Roman" w:cs="Times New Roman"/>
          <w:sz w:val="24"/>
          <w:szCs w:val="24"/>
          <w:lang w:eastAsia="ar-SA"/>
        </w:rPr>
        <w:t xml:space="preserve">     Программа представлена следующими разделами: «Растительный мир», «Животный мир», «Временные представления», «Объекты неживой природы».</w:t>
      </w:r>
    </w:p>
    <w:p w:rsidR="00D031E2" w:rsidRPr="00D031E2" w:rsidRDefault="00D031E2" w:rsidP="00D031E2">
      <w:pPr>
        <w:suppressAutoHyphens/>
        <w:spacing w:after="0" w:line="240" w:lineRule="auto"/>
        <w:ind w:left="-567"/>
        <w:jc w:val="center"/>
        <w:rPr>
          <w:rFonts w:ascii="Times New Roman" w:eastAsia="Times New Roman" w:hAnsi="Times New Roman" w:cs="Times New Roman"/>
          <w:i/>
          <w:sz w:val="24"/>
          <w:szCs w:val="24"/>
          <w:lang w:eastAsia="ar-SA"/>
        </w:rPr>
      </w:pPr>
      <w:r w:rsidRPr="00D031E2">
        <w:rPr>
          <w:rFonts w:ascii="Times New Roman" w:eastAsia="Times New Roman" w:hAnsi="Times New Roman" w:cs="Times New Roman"/>
          <w:i/>
          <w:sz w:val="24"/>
          <w:szCs w:val="24"/>
          <w:lang w:eastAsia="ar-SA"/>
        </w:rPr>
        <w:t>Раздел «Растительный мир»</w:t>
      </w:r>
    </w:p>
    <w:p w:rsidR="00D031E2" w:rsidRPr="00D031E2" w:rsidRDefault="00D031E2" w:rsidP="00D031E2">
      <w:pPr>
        <w:spacing w:after="0" w:line="240" w:lineRule="auto"/>
        <w:ind w:left="-567"/>
        <w:jc w:val="both"/>
        <w:rPr>
          <w:rFonts w:ascii="Times New Roman" w:eastAsia="Times New Roman" w:hAnsi="Times New Roman" w:cs="Times New Roman"/>
          <w:iCs/>
          <w:sz w:val="24"/>
          <w:szCs w:val="28"/>
        </w:rPr>
      </w:pPr>
      <w:r w:rsidRPr="00D031E2">
        <w:rPr>
          <w:rFonts w:ascii="Times New Roman" w:eastAsia="Times New Roman" w:hAnsi="Times New Roman" w:cs="Times New Roman"/>
          <w:iCs/>
          <w:sz w:val="24"/>
          <w:szCs w:val="28"/>
        </w:rPr>
        <w:t xml:space="preserve">     Узнавание (различение) растений.  Узнавание (различение) частей растений </w:t>
      </w:r>
      <w:r w:rsidRPr="00D031E2">
        <w:rPr>
          <w:rFonts w:ascii="Times New Roman" w:eastAsia="Times New Roman" w:hAnsi="Times New Roman" w:cs="Times New Roman"/>
          <w:sz w:val="24"/>
          <w:szCs w:val="28"/>
        </w:rPr>
        <w:t>(лист, ветки).</w:t>
      </w:r>
    </w:p>
    <w:p w:rsidR="00D031E2" w:rsidRPr="00D031E2" w:rsidRDefault="00D031E2" w:rsidP="00D031E2">
      <w:pPr>
        <w:spacing w:after="0" w:line="240" w:lineRule="auto"/>
        <w:ind w:left="-567"/>
        <w:jc w:val="both"/>
        <w:rPr>
          <w:rFonts w:ascii="Times New Roman" w:eastAsia="Times New Roman" w:hAnsi="Times New Roman" w:cs="Times New Roman"/>
          <w:sz w:val="24"/>
          <w:szCs w:val="28"/>
        </w:rPr>
      </w:pPr>
      <w:r w:rsidRPr="00D031E2">
        <w:rPr>
          <w:rFonts w:ascii="Times New Roman" w:eastAsia="Times New Roman" w:hAnsi="Times New Roman" w:cs="Times New Roman"/>
          <w:iCs/>
          <w:sz w:val="24"/>
          <w:szCs w:val="28"/>
        </w:rPr>
        <w:t>Узнавание (различение)</w:t>
      </w:r>
      <w:r w:rsidRPr="00D031E2">
        <w:rPr>
          <w:rFonts w:ascii="Times New Roman" w:eastAsia="Times New Roman" w:hAnsi="Times New Roman" w:cs="Times New Roman"/>
          <w:sz w:val="24"/>
          <w:szCs w:val="28"/>
        </w:rPr>
        <w:t xml:space="preserve"> фруктов по внешнему виду (вкусу, запаху). Различение съедобных и несъедобных частей фрукта. Знание значения фруктов в жизни человека. </w:t>
      </w:r>
      <w:r w:rsidRPr="00D031E2">
        <w:rPr>
          <w:rFonts w:ascii="Times New Roman" w:eastAsia="Times New Roman" w:hAnsi="Times New Roman" w:cs="Times New Roman"/>
          <w:iCs/>
          <w:sz w:val="24"/>
          <w:szCs w:val="28"/>
        </w:rPr>
        <w:t>Узнавание (различение)</w:t>
      </w:r>
      <w:r w:rsidRPr="00D031E2">
        <w:rPr>
          <w:rFonts w:ascii="Times New Roman" w:eastAsia="Times New Roman" w:hAnsi="Times New Roman" w:cs="Times New Roman"/>
          <w:sz w:val="24"/>
          <w:szCs w:val="28"/>
        </w:rPr>
        <w:t xml:space="preserve"> овощей по внешнему виду (вкусу, запаху). Различение съедобных и несъедобных частей овоща. Знание значения овощей в жизни человека. </w:t>
      </w:r>
      <w:r w:rsidRPr="00D031E2">
        <w:rPr>
          <w:rFonts w:ascii="Times New Roman" w:eastAsia="Times New Roman" w:hAnsi="Times New Roman" w:cs="Times New Roman"/>
          <w:iCs/>
          <w:sz w:val="24"/>
          <w:szCs w:val="28"/>
        </w:rPr>
        <w:t>Узнавание (различение)</w:t>
      </w:r>
      <w:r w:rsidRPr="00D031E2">
        <w:rPr>
          <w:rFonts w:ascii="Times New Roman" w:eastAsia="Times New Roman" w:hAnsi="Times New Roman" w:cs="Times New Roman"/>
          <w:sz w:val="24"/>
          <w:szCs w:val="28"/>
        </w:rPr>
        <w:t xml:space="preserve"> ягод (</w:t>
      </w:r>
      <w:r w:rsidRPr="00D031E2">
        <w:rPr>
          <w:rFonts w:ascii="Times New Roman" w:eastAsia="Times New Roman" w:hAnsi="Times New Roman" w:cs="Times New Roman"/>
          <w:iCs/>
          <w:sz w:val="24"/>
          <w:szCs w:val="28"/>
        </w:rPr>
        <w:t xml:space="preserve">смородина) </w:t>
      </w:r>
      <w:r w:rsidRPr="00D031E2">
        <w:rPr>
          <w:rFonts w:ascii="Times New Roman" w:eastAsia="Times New Roman" w:hAnsi="Times New Roman" w:cs="Times New Roman"/>
          <w:sz w:val="24"/>
          <w:szCs w:val="28"/>
        </w:rPr>
        <w:t xml:space="preserve">по внешнему виду (вкусу, запаху). </w:t>
      </w:r>
      <w:r w:rsidRPr="00D031E2">
        <w:rPr>
          <w:rFonts w:ascii="Times New Roman" w:eastAsia="Times New Roman" w:hAnsi="Times New Roman" w:cs="Times New Roman"/>
          <w:iCs/>
          <w:sz w:val="24"/>
          <w:szCs w:val="28"/>
        </w:rPr>
        <w:t>Узнавание (различение)</w:t>
      </w:r>
      <w:r w:rsidRPr="00D031E2">
        <w:rPr>
          <w:rFonts w:ascii="Times New Roman" w:eastAsia="Times New Roman" w:hAnsi="Times New Roman" w:cs="Times New Roman"/>
          <w:sz w:val="24"/>
          <w:szCs w:val="28"/>
        </w:rPr>
        <w:t xml:space="preserve"> грибов по внешнему виду. З</w:t>
      </w:r>
      <w:r w:rsidRPr="00D031E2">
        <w:rPr>
          <w:rFonts w:ascii="Times New Roman" w:eastAsia="Times New Roman" w:hAnsi="Times New Roman" w:cs="Times New Roman"/>
          <w:iCs/>
          <w:sz w:val="24"/>
          <w:szCs w:val="28"/>
        </w:rPr>
        <w:t>нание строения</w:t>
      </w:r>
      <w:r w:rsidRPr="00D031E2">
        <w:rPr>
          <w:rFonts w:ascii="Times New Roman" w:eastAsia="Times New Roman" w:hAnsi="Times New Roman" w:cs="Times New Roman"/>
          <w:sz w:val="24"/>
          <w:szCs w:val="28"/>
        </w:rPr>
        <w:t xml:space="preserve"> гриба (ножка, шляпка). Различение съедобных и несъедобных грибов. </w:t>
      </w:r>
      <w:r w:rsidRPr="00D031E2">
        <w:rPr>
          <w:rFonts w:ascii="Times New Roman" w:eastAsia="Times New Roman" w:hAnsi="Times New Roman" w:cs="Times New Roman"/>
          <w:iCs/>
          <w:sz w:val="24"/>
          <w:szCs w:val="28"/>
        </w:rPr>
        <w:t>Узнавание/различение</w:t>
      </w:r>
      <w:r w:rsidRPr="00D031E2">
        <w:rPr>
          <w:rFonts w:ascii="Times New Roman" w:eastAsia="Times New Roman" w:hAnsi="Times New Roman" w:cs="Times New Roman"/>
          <w:sz w:val="24"/>
          <w:szCs w:val="28"/>
        </w:rPr>
        <w:t xml:space="preserve"> садовых цветочно-декоративных растений.</w:t>
      </w:r>
    </w:p>
    <w:p w:rsidR="00D031E2" w:rsidRPr="00D031E2" w:rsidRDefault="00D031E2" w:rsidP="00D031E2">
      <w:pPr>
        <w:spacing w:after="0" w:line="240" w:lineRule="auto"/>
        <w:ind w:left="-567"/>
        <w:jc w:val="both"/>
        <w:rPr>
          <w:rFonts w:ascii="Times New Roman" w:eastAsia="Times New Roman" w:hAnsi="Times New Roman" w:cs="Times New Roman"/>
          <w:sz w:val="24"/>
          <w:szCs w:val="28"/>
        </w:rPr>
      </w:pPr>
      <w:r w:rsidRPr="00D031E2">
        <w:rPr>
          <w:rFonts w:ascii="Times New Roman" w:eastAsia="Times New Roman" w:hAnsi="Times New Roman" w:cs="Times New Roman"/>
          <w:iCs/>
          <w:sz w:val="24"/>
          <w:szCs w:val="28"/>
        </w:rPr>
        <w:t>Узнавание (различение)</w:t>
      </w:r>
      <w:r w:rsidRPr="00D031E2">
        <w:rPr>
          <w:rFonts w:ascii="Times New Roman" w:eastAsia="Times New Roman" w:hAnsi="Times New Roman" w:cs="Times New Roman"/>
          <w:sz w:val="24"/>
          <w:szCs w:val="28"/>
        </w:rPr>
        <w:t xml:space="preserve"> дикорастущих цветочно-декоративных растений (ромашка). </w:t>
      </w:r>
      <w:r w:rsidRPr="00D031E2">
        <w:rPr>
          <w:rFonts w:ascii="Times New Roman" w:eastAsia="Times New Roman" w:hAnsi="Times New Roman" w:cs="Times New Roman"/>
          <w:iCs/>
          <w:sz w:val="24"/>
          <w:szCs w:val="28"/>
        </w:rPr>
        <w:t>Узнавание (различение) комнатных растений</w:t>
      </w:r>
      <w:r w:rsidRPr="00D031E2">
        <w:rPr>
          <w:rFonts w:ascii="Times New Roman" w:eastAsia="Times New Roman" w:hAnsi="Times New Roman" w:cs="Times New Roman"/>
          <w:sz w:val="24"/>
          <w:szCs w:val="28"/>
        </w:rPr>
        <w:t xml:space="preserve">. Знание строения растения. Знание особенностей ухода за комнатными растениями. Знание значения комнатных растений в жизни человека. </w:t>
      </w:r>
    </w:p>
    <w:p w:rsidR="00D031E2" w:rsidRPr="00D031E2" w:rsidRDefault="00D031E2" w:rsidP="00D031E2">
      <w:pPr>
        <w:suppressAutoHyphens/>
        <w:spacing w:after="0" w:line="240" w:lineRule="auto"/>
        <w:ind w:left="-567"/>
        <w:jc w:val="center"/>
        <w:rPr>
          <w:rFonts w:ascii="Times New Roman" w:eastAsia="Times New Roman" w:hAnsi="Times New Roman" w:cs="Times New Roman"/>
          <w:i/>
          <w:sz w:val="24"/>
          <w:szCs w:val="24"/>
          <w:lang w:eastAsia="ar-SA"/>
        </w:rPr>
      </w:pPr>
      <w:r w:rsidRPr="00D031E2">
        <w:rPr>
          <w:rFonts w:ascii="Times New Roman" w:eastAsia="Times New Roman" w:hAnsi="Times New Roman" w:cs="Times New Roman"/>
          <w:i/>
          <w:sz w:val="24"/>
          <w:szCs w:val="24"/>
          <w:lang w:eastAsia="ar-SA"/>
        </w:rPr>
        <w:t>Раздел «Животный мир»</w:t>
      </w:r>
    </w:p>
    <w:p w:rsidR="00D031E2" w:rsidRPr="00D031E2" w:rsidRDefault="00D031E2" w:rsidP="00D031E2">
      <w:pPr>
        <w:suppressAutoHyphens/>
        <w:spacing w:after="0" w:line="240" w:lineRule="auto"/>
        <w:ind w:left="-567"/>
        <w:jc w:val="both"/>
        <w:rPr>
          <w:rFonts w:ascii="Times New Roman" w:eastAsia="Times New Roman" w:hAnsi="Times New Roman" w:cs="Times New Roman"/>
          <w:iCs/>
          <w:sz w:val="24"/>
          <w:szCs w:val="28"/>
          <w:lang w:eastAsia="ar-SA"/>
        </w:rPr>
      </w:pPr>
      <w:r w:rsidRPr="00D031E2">
        <w:rPr>
          <w:rFonts w:ascii="Times New Roman" w:eastAsia="Times New Roman" w:hAnsi="Times New Roman" w:cs="Times New Roman"/>
          <w:sz w:val="24"/>
          <w:szCs w:val="28"/>
          <w:lang w:eastAsia="ar-SA"/>
        </w:rPr>
        <w:t xml:space="preserve">     Объединение животных в группу «домашние животные». Знание значения домашних животных </w:t>
      </w:r>
      <w:r w:rsidRPr="00D031E2">
        <w:rPr>
          <w:rFonts w:ascii="Times New Roman" w:eastAsia="Times New Roman" w:hAnsi="Times New Roman" w:cs="Times New Roman"/>
          <w:iCs/>
          <w:sz w:val="24"/>
          <w:szCs w:val="28"/>
          <w:lang w:eastAsia="ar-SA"/>
        </w:rPr>
        <w:t>в жизни человека. Уход за домашними животными. У</w:t>
      </w:r>
      <w:r w:rsidRPr="00D031E2">
        <w:rPr>
          <w:rFonts w:ascii="Times New Roman" w:eastAsia="Times New Roman" w:hAnsi="Times New Roman" w:cs="Times New Roman"/>
          <w:sz w:val="24"/>
          <w:szCs w:val="28"/>
          <w:lang w:eastAsia="ar-SA"/>
        </w:rPr>
        <w:t>знавание (различение) детенышей домашних животных</w:t>
      </w:r>
      <w:r w:rsidRPr="00D031E2">
        <w:rPr>
          <w:rFonts w:ascii="Times New Roman" w:eastAsia="Times New Roman" w:hAnsi="Times New Roman" w:cs="Times New Roman"/>
          <w:iCs/>
          <w:sz w:val="24"/>
          <w:szCs w:val="28"/>
          <w:lang w:eastAsia="ar-SA"/>
        </w:rPr>
        <w:t xml:space="preserve">. </w:t>
      </w:r>
      <w:r w:rsidRPr="00D031E2">
        <w:rPr>
          <w:rFonts w:ascii="Times New Roman" w:eastAsia="Times New Roman" w:hAnsi="Times New Roman" w:cs="Times New Roman"/>
          <w:sz w:val="24"/>
          <w:szCs w:val="28"/>
          <w:lang w:eastAsia="ar-SA"/>
        </w:rPr>
        <w:t>Знание строения домашнего (дикого) животного (</w:t>
      </w:r>
      <w:r w:rsidRPr="00D031E2">
        <w:rPr>
          <w:rFonts w:ascii="Times New Roman" w:eastAsia="Times New Roman" w:hAnsi="Times New Roman" w:cs="Times New Roman"/>
          <w:iCs/>
          <w:sz w:val="24"/>
          <w:szCs w:val="28"/>
          <w:lang w:eastAsia="ar-SA"/>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D031E2">
        <w:rPr>
          <w:rFonts w:ascii="Times New Roman" w:eastAsia="Times New Roman" w:hAnsi="Times New Roman" w:cs="Times New Roman"/>
          <w:sz w:val="24"/>
          <w:szCs w:val="28"/>
          <w:lang w:eastAsia="ar-SA"/>
        </w:rPr>
        <w:t xml:space="preserve">Узнавание (различение) домашних животных. </w:t>
      </w:r>
      <w:r w:rsidRPr="00D031E2">
        <w:rPr>
          <w:rFonts w:ascii="Times New Roman" w:eastAsia="Times New Roman" w:hAnsi="Times New Roman" w:cs="Times New Roman"/>
          <w:iCs/>
          <w:sz w:val="24"/>
          <w:szCs w:val="28"/>
          <w:lang w:eastAsia="ar-SA"/>
        </w:rPr>
        <w:t>З</w:t>
      </w:r>
      <w:r w:rsidRPr="00D031E2">
        <w:rPr>
          <w:rFonts w:ascii="Times New Roman" w:eastAsia="Times New Roman" w:hAnsi="Times New Roman" w:cs="Times New Roman"/>
          <w:sz w:val="24"/>
          <w:szCs w:val="28"/>
          <w:lang w:eastAsia="ar-SA"/>
        </w:rPr>
        <w:t>нание питания домашних животных. Знание способов передвижения домашних животных.</w:t>
      </w:r>
    </w:p>
    <w:p w:rsidR="00D031E2" w:rsidRDefault="00D031E2" w:rsidP="00D031E2">
      <w:pPr>
        <w:suppressAutoHyphens/>
        <w:spacing w:after="0" w:line="240" w:lineRule="auto"/>
        <w:ind w:left="-567"/>
        <w:jc w:val="both"/>
        <w:rPr>
          <w:rFonts w:ascii="Times New Roman" w:eastAsia="Times New Roman" w:hAnsi="Times New Roman" w:cs="Times New Roman"/>
          <w:sz w:val="24"/>
          <w:szCs w:val="28"/>
          <w:lang w:eastAsia="ar-SA"/>
        </w:rPr>
      </w:pPr>
      <w:r w:rsidRPr="00D031E2">
        <w:rPr>
          <w:rFonts w:ascii="Times New Roman" w:eastAsia="Times New Roman" w:hAnsi="Times New Roman" w:cs="Times New Roman"/>
          <w:sz w:val="24"/>
          <w:szCs w:val="28"/>
          <w:lang w:eastAsia="ar-SA"/>
        </w:rPr>
        <w:t xml:space="preserve">     Узнавание (различение) диких животных.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D031E2">
        <w:rPr>
          <w:rFonts w:ascii="Times New Roman" w:eastAsia="Times New Roman" w:hAnsi="Times New Roman" w:cs="Times New Roman"/>
          <w:iCs/>
          <w:sz w:val="24"/>
          <w:szCs w:val="28"/>
          <w:lang w:eastAsia="ar-SA"/>
        </w:rPr>
        <w:t xml:space="preserve">в жизни человека. </w:t>
      </w:r>
      <w:r w:rsidRPr="00D031E2">
        <w:rPr>
          <w:rFonts w:ascii="Times New Roman" w:eastAsia="Times New Roman" w:hAnsi="Times New Roman" w:cs="Times New Roman"/>
          <w:sz w:val="24"/>
          <w:szCs w:val="28"/>
          <w:lang w:eastAsia="ar-SA"/>
        </w:rPr>
        <w:t>З</w:t>
      </w:r>
      <w:r w:rsidRPr="00D031E2">
        <w:rPr>
          <w:rFonts w:ascii="Times New Roman" w:eastAsia="Times New Roman" w:hAnsi="Times New Roman" w:cs="Times New Roman"/>
          <w:iCs/>
          <w:sz w:val="24"/>
          <w:szCs w:val="28"/>
          <w:lang w:eastAsia="ar-SA"/>
        </w:rPr>
        <w:t>нание строения птицы. Установление связи строения тела птицы с ее образом жизни. Знание питания птиц. У</w:t>
      </w:r>
      <w:r w:rsidRPr="00D031E2">
        <w:rPr>
          <w:rFonts w:ascii="Times New Roman" w:eastAsia="Times New Roman" w:hAnsi="Times New Roman" w:cs="Times New Roman"/>
          <w:sz w:val="24"/>
          <w:szCs w:val="28"/>
          <w:lang w:eastAsia="ar-SA"/>
        </w:rPr>
        <w:t xml:space="preserve">знавание (различение) домашних птиц.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Узнавание (различение) зимующих птиц. </w:t>
      </w:r>
      <w:r w:rsidRPr="00D031E2">
        <w:rPr>
          <w:rFonts w:ascii="Times New Roman" w:eastAsia="Times New Roman" w:hAnsi="Times New Roman" w:cs="Times New Roman"/>
          <w:iCs/>
          <w:sz w:val="24"/>
          <w:szCs w:val="28"/>
          <w:lang w:eastAsia="ar-SA"/>
        </w:rPr>
        <w:t>З</w:t>
      </w:r>
      <w:r w:rsidRPr="00D031E2">
        <w:rPr>
          <w:rFonts w:ascii="Times New Roman" w:eastAsia="Times New Roman" w:hAnsi="Times New Roman" w:cs="Times New Roman"/>
          <w:sz w:val="24"/>
          <w:szCs w:val="28"/>
          <w:lang w:eastAsia="ar-SA"/>
        </w:rPr>
        <w:t xml:space="preserve">нание питания насекомых. Узнавание (различение) речных насекомых (бабочка). Знание способов передвижения насекомых. </w:t>
      </w:r>
    </w:p>
    <w:p w:rsidR="00183782" w:rsidRPr="00D031E2" w:rsidRDefault="00183782" w:rsidP="00D031E2">
      <w:pPr>
        <w:suppressAutoHyphens/>
        <w:spacing w:after="0" w:line="240" w:lineRule="auto"/>
        <w:ind w:left="-567"/>
        <w:jc w:val="both"/>
        <w:rPr>
          <w:rFonts w:ascii="Times New Roman" w:eastAsia="Times New Roman" w:hAnsi="Times New Roman" w:cs="Times New Roman"/>
          <w:sz w:val="24"/>
          <w:szCs w:val="28"/>
          <w:lang w:eastAsia="ar-SA"/>
        </w:rPr>
      </w:pPr>
      <w:bookmarkStart w:id="0" w:name="_GoBack"/>
      <w:bookmarkEnd w:id="0"/>
    </w:p>
    <w:p w:rsidR="00D031E2" w:rsidRPr="00D031E2" w:rsidRDefault="00D031E2" w:rsidP="00D031E2">
      <w:pPr>
        <w:suppressAutoHyphens/>
        <w:spacing w:after="0" w:line="240" w:lineRule="auto"/>
        <w:ind w:left="-567"/>
        <w:jc w:val="center"/>
        <w:rPr>
          <w:rFonts w:ascii="Times New Roman" w:eastAsia="Times New Roman" w:hAnsi="Times New Roman" w:cs="Times New Roman"/>
          <w:i/>
          <w:sz w:val="24"/>
          <w:szCs w:val="24"/>
          <w:lang w:eastAsia="ar-SA"/>
        </w:rPr>
      </w:pPr>
      <w:r w:rsidRPr="00D031E2">
        <w:rPr>
          <w:rFonts w:ascii="Times New Roman" w:eastAsia="Times New Roman" w:hAnsi="Times New Roman" w:cs="Times New Roman"/>
          <w:i/>
          <w:sz w:val="24"/>
          <w:szCs w:val="24"/>
          <w:lang w:eastAsia="ar-SA"/>
        </w:rPr>
        <w:lastRenderedPageBreak/>
        <w:t>Раздел «Объекты природы»</w:t>
      </w:r>
    </w:p>
    <w:p w:rsidR="00D031E2" w:rsidRPr="00D031E2" w:rsidRDefault="00D031E2" w:rsidP="00D031E2">
      <w:pPr>
        <w:suppressAutoHyphens/>
        <w:spacing w:after="0" w:line="240" w:lineRule="auto"/>
        <w:ind w:left="-567"/>
        <w:jc w:val="both"/>
        <w:rPr>
          <w:rFonts w:ascii="Times New Roman" w:eastAsia="Times New Roman" w:hAnsi="Times New Roman" w:cs="Times New Roman"/>
          <w:sz w:val="24"/>
          <w:szCs w:val="28"/>
          <w:lang w:eastAsia="ar-SA"/>
        </w:rPr>
      </w:pPr>
      <w:r w:rsidRPr="00D031E2">
        <w:rPr>
          <w:rFonts w:ascii="Times New Roman" w:eastAsia="Times New Roman" w:hAnsi="Times New Roman" w:cs="Times New Roman"/>
          <w:sz w:val="24"/>
          <w:szCs w:val="24"/>
          <w:lang w:eastAsia="ar-SA"/>
        </w:rPr>
        <w:t xml:space="preserve">     </w:t>
      </w:r>
      <w:r w:rsidRPr="00D031E2">
        <w:rPr>
          <w:rFonts w:ascii="Times New Roman" w:eastAsia="Calibri" w:hAnsi="Times New Roman" w:cs="Times New Roman"/>
          <w:color w:val="000000"/>
          <w:sz w:val="24"/>
          <w:szCs w:val="27"/>
          <w:lang w:eastAsia="en-US"/>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Узнавание изображения Земли из космоса. Знание свойств воздуха. Знание значения воздуха в природе и жизни человека. Различение земли, неба. Определение месторасположения земли и неба. Огонь. Свойства огня. Формы земной поверхности.</w:t>
      </w:r>
    </w:p>
    <w:p w:rsidR="00D031E2" w:rsidRPr="00D031E2" w:rsidRDefault="00D031E2" w:rsidP="00D031E2">
      <w:pPr>
        <w:suppressAutoHyphens/>
        <w:spacing w:after="0" w:line="240" w:lineRule="auto"/>
        <w:ind w:left="-567"/>
        <w:jc w:val="center"/>
        <w:rPr>
          <w:rFonts w:ascii="Times New Roman" w:eastAsia="Times New Roman" w:hAnsi="Times New Roman" w:cs="Times New Roman"/>
          <w:i/>
          <w:iCs/>
          <w:sz w:val="24"/>
          <w:szCs w:val="24"/>
          <w:lang w:eastAsia="ar-SA"/>
        </w:rPr>
      </w:pPr>
      <w:r w:rsidRPr="00D031E2">
        <w:rPr>
          <w:rFonts w:ascii="Times New Roman" w:eastAsia="Times New Roman" w:hAnsi="Times New Roman" w:cs="Times New Roman"/>
          <w:i/>
          <w:iCs/>
          <w:sz w:val="24"/>
          <w:szCs w:val="24"/>
          <w:lang w:eastAsia="ar-SA"/>
        </w:rPr>
        <w:t>Раздел «Временные представления»</w:t>
      </w:r>
    </w:p>
    <w:p w:rsidR="00D031E2" w:rsidRPr="00D031E2" w:rsidRDefault="00D031E2" w:rsidP="00D031E2">
      <w:pPr>
        <w:suppressAutoHyphens/>
        <w:spacing w:after="0" w:line="240" w:lineRule="auto"/>
        <w:ind w:left="-567"/>
        <w:jc w:val="both"/>
        <w:rPr>
          <w:rFonts w:ascii="Times New Roman" w:eastAsia="Times New Roman" w:hAnsi="Times New Roman" w:cs="Times New Roman"/>
          <w:sz w:val="24"/>
          <w:szCs w:val="28"/>
          <w:lang w:eastAsia="ar-SA"/>
        </w:rPr>
      </w:pPr>
      <w:r w:rsidRPr="00D031E2">
        <w:rPr>
          <w:rFonts w:ascii="Times New Roman" w:eastAsia="Times New Roman" w:hAnsi="Times New Roman" w:cs="Times New Roman"/>
          <w:sz w:val="24"/>
          <w:szCs w:val="28"/>
          <w:lang w:eastAsia="ar-SA"/>
        </w:rPr>
        <w:t xml:space="preserve">     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времен года (весна, лето, осень, зима) по характерным признакам.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251EC8" w:rsidRDefault="00251EC8" w:rsidP="0020782F">
      <w:pPr>
        <w:spacing w:after="0" w:line="360" w:lineRule="auto"/>
        <w:ind w:firstLine="567"/>
        <w:jc w:val="both"/>
        <w:rPr>
          <w:rFonts w:ascii="Times New Roman" w:hAnsi="Times New Roman" w:cs="Times New Roman"/>
          <w:sz w:val="28"/>
          <w:szCs w:val="28"/>
        </w:rPr>
      </w:pPr>
    </w:p>
    <w:sectPr w:rsidR="00251EC8" w:rsidSect="00183782">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C9" w:rsidRDefault="00D72AC9" w:rsidP="005F7C4F">
      <w:pPr>
        <w:spacing w:after="0" w:line="240" w:lineRule="auto"/>
      </w:pPr>
      <w:r>
        <w:separator/>
      </w:r>
    </w:p>
  </w:endnote>
  <w:endnote w:type="continuationSeparator" w:id="0">
    <w:p w:rsidR="00D72AC9" w:rsidRDefault="00D72AC9" w:rsidP="005F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C9" w:rsidRDefault="00D72AC9" w:rsidP="005F7C4F">
      <w:pPr>
        <w:spacing w:after="0" w:line="240" w:lineRule="auto"/>
      </w:pPr>
      <w:r>
        <w:separator/>
      </w:r>
    </w:p>
  </w:footnote>
  <w:footnote w:type="continuationSeparator" w:id="0">
    <w:p w:rsidR="00D72AC9" w:rsidRDefault="00D72AC9" w:rsidP="005F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1E53"/>
    <w:multiLevelType w:val="hybridMultilevel"/>
    <w:tmpl w:val="315A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0D6E06"/>
    <w:multiLevelType w:val="hybridMultilevel"/>
    <w:tmpl w:val="42EE0FDE"/>
    <w:lvl w:ilvl="0" w:tplc="9FF611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1B5237F"/>
    <w:multiLevelType w:val="hybridMultilevel"/>
    <w:tmpl w:val="E7008B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9D6907"/>
    <w:multiLevelType w:val="hybridMultilevel"/>
    <w:tmpl w:val="38BCF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6E615F"/>
    <w:multiLevelType w:val="hybridMultilevel"/>
    <w:tmpl w:val="91BECB28"/>
    <w:lvl w:ilvl="0" w:tplc="58EA822E">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0A4123B"/>
    <w:multiLevelType w:val="hybridMultilevel"/>
    <w:tmpl w:val="467C879A"/>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2E20F8"/>
    <w:multiLevelType w:val="hybridMultilevel"/>
    <w:tmpl w:val="EBFE2894"/>
    <w:lvl w:ilvl="0" w:tplc="7AB86ED8">
      <w:start w:val="1"/>
      <w:numFmt w:val="decimal"/>
      <w:lvlText w:val="%1."/>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577787"/>
    <w:multiLevelType w:val="hybridMultilevel"/>
    <w:tmpl w:val="6D4A2E26"/>
    <w:lvl w:ilvl="0" w:tplc="9FF6112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2F"/>
    <w:rsid w:val="00023021"/>
    <w:rsid w:val="000469AB"/>
    <w:rsid w:val="0005759C"/>
    <w:rsid w:val="00163B4A"/>
    <w:rsid w:val="0017504A"/>
    <w:rsid w:val="00183782"/>
    <w:rsid w:val="0019669E"/>
    <w:rsid w:val="0020782F"/>
    <w:rsid w:val="00251EC8"/>
    <w:rsid w:val="00270F19"/>
    <w:rsid w:val="002927D8"/>
    <w:rsid w:val="002C39D9"/>
    <w:rsid w:val="002E7BD4"/>
    <w:rsid w:val="003A0AE0"/>
    <w:rsid w:val="003A605F"/>
    <w:rsid w:val="003C7AE9"/>
    <w:rsid w:val="003E5FE4"/>
    <w:rsid w:val="004315AE"/>
    <w:rsid w:val="00432CD1"/>
    <w:rsid w:val="004A2FA0"/>
    <w:rsid w:val="004C05DC"/>
    <w:rsid w:val="00542043"/>
    <w:rsid w:val="0059651B"/>
    <w:rsid w:val="005D1E8B"/>
    <w:rsid w:val="005F7C4F"/>
    <w:rsid w:val="006103DB"/>
    <w:rsid w:val="00666E42"/>
    <w:rsid w:val="006A5901"/>
    <w:rsid w:val="00723617"/>
    <w:rsid w:val="007D53C6"/>
    <w:rsid w:val="00824042"/>
    <w:rsid w:val="00870B22"/>
    <w:rsid w:val="00877533"/>
    <w:rsid w:val="008D2F01"/>
    <w:rsid w:val="00926067"/>
    <w:rsid w:val="00950535"/>
    <w:rsid w:val="00972539"/>
    <w:rsid w:val="0098762F"/>
    <w:rsid w:val="009F07F4"/>
    <w:rsid w:val="00AC1640"/>
    <w:rsid w:val="00AD03D2"/>
    <w:rsid w:val="00AF75EA"/>
    <w:rsid w:val="00B53090"/>
    <w:rsid w:val="00C25F1C"/>
    <w:rsid w:val="00C61571"/>
    <w:rsid w:val="00C850BC"/>
    <w:rsid w:val="00D031E2"/>
    <w:rsid w:val="00D72AC9"/>
    <w:rsid w:val="00DA40C5"/>
    <w:rsid w:val="00DE309D"/>
    <w:rsid w:val="00DF1BC8"/>
    <w:rsid w:val="00E75CDC"/>
    <w:rsid w:val="00EB7816"/>
    <w:rsid w:val="00EC415F"/>
    <w:rsid w:val="00EE0139"/>
    <w:rsid w:val="00F10529"/>
    <w:rsid w:val="00F2364B"/>
    <w:rsid w:val="00F3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2114"/>
  <w15:docId w15:val="{569E1151-E204-49DA-A0DC-0EB12BD8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E8B"/>
    <w:pPr>
      <w:suppressAutoHyphens/>
      <w:spacing w:after="0" w:line="240" w:lineRule="auto"/>
    </w:pPr>
    <w:rPr>
      <w:rFonts w:ascii="Calibri" w:eastAsia="Times New Roman" w:hAnsi="Calibri" w:cs="Times New Roman"/>
      <w:lang w:eastAsia="ar-SA"/>
    </w:rPr>
  </w:style>
  <w:style w:type="table" w:styleId="a4">
    <w:name w:val="Table Grid"/>
    <w:basedOn w:val="a1"/>
    <w:uiPriority w:val="59"/>
    <w:rsid w:val="0095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53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1"/>
    <w:qFormat/>
    <w:rsid w:val="00F30B51"/>
    <w:pPr>
      <w:widowControl w:val="0"/>
      <w:spacing w:after="0" w:line="240" w:lineRule="auto"/>
      <w:ind w:left="100"/>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F30B51"/>
    <w:rPr>
      <w:rFonts w:ascii="Times New Roman" w:eastAsia="Times New Roman" w:hAnsi="Times New Roman" w:cs="Times New Roman"/>
      <w:sz w:val="24"/>
      <w:szCs w:val="24"/>
      <w:lang w:val="en-US"/>
    </w:rPr>
  </w:style>
  <w:style w:type="paragraph" w:styleId="a7">
    <w:name w:val="List Paragraph"/>
    <w:basedOn w:val="a"/>
    <w:uiPriority w:val="34"/>
    <w:qFormat/>
    <w:rsid w:val="00C850BC"/>
    <w:pPr>
      <w:ind w:left="720"/>
      <w:contextualSpacing/>
    </w:pPr>
  </w:style>
  <w:style w:type="paragraph" w:styleId="a8">
    <w:name w:val="header"/>
    <w:basedOn w:val="a"/>
    <w:link w:val="a9"/>
    <w:uiPriority w:val="99"/>
    <w:semiHidden/>
    <w:unhideWhenUsed/>
    <w:rsid w:val="005F7C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7C4F"/>
  </w:style>
  <w:style w:type="paragraph" w:styleId="aa">
    <w:name w:val="footer"/>
    <w:basedOn w:val="a"/>
    <w:link w:val="ab"/>
    <w:uiPriority w:val="99"/>
    <w:semiHidden/>
    <w:unhideWhenUsed/>
    <w:rsid w:val="005F7C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7C4F"/>
  </w:style>
  <w:style w:type="paragraph" w:customStyle="1" w:styleId="c14">
    <w:name w:val="c14"/>
    <w:basedOn w:val="a"/>
    <w:rsid w:val="00DE3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E309D"/>
  </w:style>
  <w:style w:type="paragraph" w:customStyle="1" w:styleId="s1">
    <w:name w:val="s_1"/>
    <w:basedOn w:val="a"/>
    <w:rsid w:val="00DE309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C25F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5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Сорокина</dc:creator>
  <cp:keywords/>
  <dc:description/>
  <cp:lastModifiedBy>Карпова НА</cp:lastModifiedBy>
  <cp:revision>21</cp:revision>
  <cp:lastPrinted>2021-10-01T10:29:00Z</cp:lastPrinted>
  <dcterms:created xsi:type="dcterms:W3CDTF">2019-10-08T21:35:00Z</dcterms:created>
  <dcterms:modified xsi:type="dcterms:W3CDTF">2021-10-28T12:53:00Z</dcterms:modified>
</cp:coreProperties>
</file>