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79" w:rsidRPr="00AF0D54" w:rsidRDefault="00AF0D54" w:rsidP="005E19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0D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ГОУ ЯО «Рыбинская школа-интернат №1»</w:t>
      </w:r>
      <w:r w:rsidR="005E1979" w:rsidRPr="00AF0D54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br/>
      </w:r>
    </w:p>
    <w:p w:rsidR="005E1979" w:rsidRDefault="005E1979" w:rsidP="005E19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979" w:rsidRDefault="005E1979" w:rsidP="005E19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D54" w:rsidRPr="00AF0D54" w:rsidRDefault="00AF0D54" w:rsidP="005E1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72"/>
          <w:szCs w:val="72"/>
          <w:lang w:eastAsia="ru-RU"/>
        </w:rPr>
      </w:pPr>
      <w:r w:rsidRPr="00AF0D54">
        <w:rPr>
          <w:rFonts w:ascii="Times New Roman" w:eastAsia="Times New Roman" w:hAnsi="Times New Roman" w:cs="Times New Roman"/>
          <w:bCs/>
          <w:i/>
          <w:iCs/>
          <w:color w:val="000000"/>
          <w:sz w:val="72"/>
          <w:szCs w:val="72"/>
          <w:lang w:eastAsia="ru-RU"/>
        </w:rPr>
        <w:t>Литературно-познавательный час</w:t>
      </w:r>
    </w:p>
    <w:p w:rsidR="005E1979" w:rsidRPr="00AF0D54" w:rsidRDefault="005E1979" w:rsidP="005E1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72"/>
          <w:szCs w:val="72"/>
          <w:lang w:eastAsia="ru-RU"/>
        </w:rPr>
      </w:pPr>
      <w:r w:rsidRPr="00AF0D54">
        <w:rPr>
          <w:rFonts w:ascii="Times New Roman" w:eastAsia="Times New Roman" w:hAnsi="Times New Roman" w:cs="Times New Roman"/>
          <w:bCs/>
          <w:i/>
          <w:iCs/>
          <w:color w:val="000000"/>
          <w:sz w:val="72"/>
          <w:szCs w:val="72"/>
          <w:lang w:eastAsia="ru-RU"/>
        </w:rPr>
        <w:t xml:space="preserve"> «С книжных страниц - на большой экран»</w:t>
      </w:r>
    </w:p>
    <w:p w:rsidR="005E1979" w:rsidRDefault="005E1979" w:rsidP="005E1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5E1979" w:rsidRDefault="005E1979" w:rsidP="005E1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04EF1B" wp14:editId="0B55AD56">
            <wp:extent cx="5076825" cy="3381165"/>
            <wp:effectExtent l="0" t="0" r="0" b="0"/>
            <wp:docPr id="2" name="Рисунок 2" descr="https://avatars.mds.yandex.net/get-afishanew/23114/cdbdc64c42228b8ec90bc22b3e00edd3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afishanew/23114/cdbdc64c42228b8ec90bc22b3e00edd3/or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53" cy="338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79" w:rsidRDefault="005E1979" w:rsidP="005E1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979" w:rsidRPr="004A3186" w:rsidRDefault="005E1979" w:rsidP="00AF0D5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0D54" w:rsidRPr="00AF0D54" w:rsidRDefault="005E1979" w:rsidP="005E197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F0D54">
        <w:rPr>
          <w:rFonts w:ascii="Times New Roman" w:hAnsi="Times New Roman" w:cs="Times New Roman"/>
          <w:sz w:val="32"/>
          <w:szCs w:val="32"/>
        </w:rPr>
        <w:t>Пр</w:t>
      </w:r>
      <w:r w:rsidR="00AF0D54" w:rsidRPr="00AF0D54">
        <w:rPr>
          <w:rFonts w:ascii="Times New Roman" w:hAnsi="Times New Roman" w:cs="Times New Roman"/>
          <w:sz w:val="32"/>
          <w:szCs w:val="32"/>
        </w:rPr>
        <w:t>овела</w:t>
      </w:r>
    </w:p>
    <w:p w:rsidR="005E1979" w:rsidRPr="00AF0D54" w:rsidRDefault="00AF0D54" w:rsidP="005E197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F0D54">
        <w:rPr>
          <w:rFonts w:ascii="Times New Roman" w:hAnsi="Times New Roman" w:cs="Times New Roman"/>
          <w:sz w:val="32"/>
          <w:szCs w:val="32"/>
        </w:rPr>
        <w:t>учитель начальных классов</w:t>
      </w:r>
      <w:r w:rsidR="00916A85" w:rsidRPr="00AF0D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37A1" w:rsidRPr="00AF0D54" w:rsidRDefault="005E1979" w:rsidP="00916A85">
      <w:pPr>
        <w:spacing w:line="240" w:lineRule="auto"/>
        <w:jc w:val="right"/>
        <w:rPr>
          <w:rFonts w:ascii="Times New Roman" w:hAnsi="Times New Roman" w:cs="Times New Roman"/>
          <w:noProof/>
          <w:sz w:val="32"/>
          <w:szCs w:val="32"/>
        </w:rPr>
      </w:pPr>
      <w:r w:rsidRPr="00AF0D5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AF0D54" w:rsidRPr="00AF0D54">
        <w:rPr>
          <w:rFonts w:ascii="Times New Roman" w:hAnsi="Times New Roman" w:cs="Times New Roman"/>
          <w:sz w:val="32"/>
          <w:szCs w:val="32"/>
        </w:rPr>
        <w:t xml:space="preserve">                  Степина Н.Х.</w:t>
      </w:r>
    </w:p>
    <w:p w:rsidR="00AF0D54" w:rsidRDefault="00AF0D54" w:rsidP="005E1979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937A1" w:rsidRPr="00AF0D54" w:rsidRDefault="00AF0D54" w:rsidP="005E1979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0D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2020-2021</w:t>
      </w:r>
      <w:r w:rsidR="00B938A4" w:rsidRPr="00AF0D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г.</w:t>
      </w:r>
    </w:p>
    <w:p w:rsidR="00AF0D54" w:rsidRDefault="00AF0D54" w:rsidP="005E19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1979" w:rsidRDefault="005E1979" w:rsidP="005E19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4A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книжных страниц - на большой экран</w:t>
      </w:r>
      <w:r w:rsidRPr="004A3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Эпиграф: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Прекрасный, многоликий, многозвучный и многокрасочный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мир окружает нас.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Этот необъятный мир называется киноискусством.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Будем любить этот мир, восхищаться и возвышаться им.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Ростислав Юренев</w:t>
      </w:r>
    </w:p>
    <w:p w:rsidR="005E1979" w:rsidRPr="004A3186" w:rsidRDefault="005E1979" w:rsidP="005E1979">
      <w:pPr>
        <w:spacing w:line="240" w:lineRule="auto"/>
        <w:jc w:val="center"/>
        <w:rPr>
          <w:rFonts w:ascii="Times New Roman" w:hAnsi="Times New Roman" w:cs="Times New Roman"/>
          <w:noProof/>
          <w:color w:val="1F497D" w:themeColor="text2"/>
          <w:sz w:val="32"/>
          <w:szCs w:val="32"/>
        </w:rPr>
      </w:pPr>
    </w:p>
    <w:p w:rsidR="005E1979" w:rsidRPr="00F670FE" w:rsidRDefault="005E1979" w:rsidP="005E19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70FE">
        <w:rPr>
          <w:color w:val="111111"/>
          <w:sz w:val="28"/>
          <w:szCs w:val="28"/>
        </w:rPr>
        <w:t>Цель</w:t>
      </w:r>
    </w:p>
    <w:p w:rsidR="005E1979" w:rsidRPr="00F670FE" w:rsidRDefault="005E1979" w:rsidP="005E19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70FE">
        <w:rPr>
          <w:color w:val="111111"/>
          <w:sz w:val="28"/>
          <w:szCs w:val="28"/>
        </w:rPr>
        <w:t>- воспитание духовно-нравственных качеств </w:t>
      </w:r>
      <w:r w:rsidRPr="00A937A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F670FE">
        <w:rPr>
          <w:color w:val="111111"/>
          <w:sz w:val="28"/>
          <w:szCs w:val="28"/>
        </w:rPr>
        <w:t> и потребности в правильной организации культурного досуга.</w:t>
      </w:r>
    </w:p>
    <w:p w:rsidR="005E1979" w:rsidRPr="00F670FE" w:rsidRDefault="005E1979" w:rsidP="005E19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70FE">
        <w:rPr>
          <w:color w:val="111111"/>
          <w:sz w:val="28"/>
          <w:szCs w:val="28"/>
        </w:rPr>
        <w:t>Задачи</w:t>
      </w:r>
    </w:p>
    <w:p w:rsidR="005E1979" w:rsidRPr="00F670FE" w:rsidRDefault="005E1979" w:rsidP="005E19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70FE">
        <w:rPr>
          <w:color w:val="111111"/>
          <w:sz w:val="28"/>
          <w:szCs w:val="28"/>
        </w:rPr>
        <w:t>- через воплощённые в </w:t>
      </w:r>
      <w:r w:rsidRPr="00A937A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кино образы помочь ребятам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F670FE">
        <w:rPr>
          <w:color w:val="111111"/>
          <w:sz w:val="28"/>
          <w:szCs w:val="28"/>
        </w:rPr>
        <w:t>лучше узнать русскую литературу и приблизиться к её пониманию;</w:t>
      </w:r>
    </w:p>
    <w:p w:rsidR="005E1979" w:rsidRPr="00F670FE" w:rsidRDefault="005E1979" w:rsidP="005E19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70FE">
        <w:rPr>
          <w:color w:val="111111"/>
          <w:sz w:val="28"/>
          <w:szCs w:val="28"/>
        </w:rPr>
        <w:t>- способствовать развитию интеллекта, знанию литературы, совершенствованию русского разговорного языка;</w:t>
      </w:r>
    </w:p>
    <w:p w:rsidR="005E1979" w:rsidRPr="00F670FE" w:rsidRDefault="005E1979" w:rsidP="005E19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70FE">
        <w:rPr>
          <w:color w:val="111111"/>
          <w:sz w:val="28"/>
          <w:szCs w:val="28"/>
        </w:rPr>
        <w:t>- развивать умение развернуто и связно отвечать на вопросы;</w:t>
      </w:r>
    </w:p>
    <w:p w:rsidR="005E1979" w:rsidRPr="00F670FE" w:rsidRDefault="005E1979" w:rsidP="005E19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70FE">
        <w:rPr>
          <w:color w:val="111111"/>
          <w:sz w:val="28"/>
          <w:szCs w:val="28"/>
        </w:rPr>
        <w:t>- прививать любовь к российскому </w:t>
      </w:r>
      <w:r w:rsidRPr="00A937A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киноискусству</w:t>
      </w:r>
      <w:r w:rsidRPr="00F670FE">
        <w:rPr>
          <w:color w:val="111111"/>
          <w:sz w:val="28"/>
          <w:szCs w:val="28"/>
        </w:rPr>
        <w:t>;</w:t>
      </w:r>
    </w:p>
    <w:p w:rsidR="005E1979" w:rsidRPr="00F670FE" w:rsidRDefault="005E1979" w:rsidP="005E19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70FE">
        <w:rPr>
          <w:color w:val="111111"/>
          <w:sz w:val="28"/>
          <w:szCs w:val="28"/>
        </w:rPr>
        <w:t>- расширить кругозор </w:t>
      </w:r>
      <w:r w:rsidRPr="00A937A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937A1">
        <w:rPr>
          <w:b/>
          <w:color w:val="111111"/>
          <w:sz w:val="28"/>
          <w:szCs w:val="28"/>
        </w:rPr>
        <w:t>.</w:t>
      </w:r>
    </w:p>
    <w:p w:rsidR="005E1979" w:rsidRPr="00F670FE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F670FE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– викторина с использованием презентационных и творческих материалов.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– мероприятие является одним из этапов коллективного творческого дела, посвящённого году российского кино. 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Планируемый результат - повышение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зрелости 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чувства патриотизма и гражданственности, расширение кругозора и формирование эстетического вкуса.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мультимедийный комплекс, презентация, видеоролики из старых фильмов (Интернет-ресурс), книжные выставки</w:t>
      </w:r>
    </w:p>
    <w:p w:rsidR="005E1979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979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54" w:rsidRDefault="00AF0D54" w:rsidP="005E197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D54" w:rsidRDefault="00AF0D54" w:rsidP="005E197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мероприятия</w:t>
      </w:r>
    </w:p>
    <w:p w:rsidR="005E1979" w:rsidRPr="004A3186" w:rsidRDefault="005E1979" w:rsidP="005E197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дорогие ребята! Здравствуйте, уважаемые гости! Мы рады приветствовать вас на сегодняшнем мероприятии, которое посвящается книгам, ожившим на экране. Мы отправимся с вами в увлекательное путешествие по страницам книг, где вас ожидают их удивительные герои.</w:t>
      </w:r>
    </w:p>
    <w:p w:rsidR="005E1979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Вступительное слово ведущего (в тезисах):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из искусств для нас является кино!-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Изрёк когда-то вождь пролетариата,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Изрядно, в общем, сказано; и сказано давно,-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Мелькают кадры, рубежи и даты…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Сменился мир, искусства поменяли колорит,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Менялись люди, деньги и режимы.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перемен живём, но, что ни говори,</w:t>
      </w:r>
    </w:p>
    <w:p w:rsidR="005E1979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 осталось неопровержимым!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мир кино открывается нам с мультипликационных фильмов, и это — любовь на всю жизнь. А зате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мы убеждаемся в 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возможностях киноискусства, которое показывает нам жизнь микроба и космическую катастрофу, делает нас свидетелями событий, происходивших на противоположной стороне земного шара и в нашем дворе, рассказывает о мире животных и увлекает в путешествия...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человек подрастает и начинает мучительно искать ответы на вопросы: в чем твое призвание, какое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человека занимают труд,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Родина, любовь, то здесь снова на помощь приходит киноискусство.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сведениям социологов, более 60 процентов опрошенных молодых людей сказали о том, что кино играет важную роль в их жизни, и не просто как вид досуга, а как советчик и помощник, источник знаний о мире и о человеке.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слайд</w:t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 – самое молодое из искусств, но оно давно уже признано самым важным из искусств, и оно действительно ориентирует многих людей в их жизни. Кино создает общественное мнение и управляет им. Это обеспечило ему не только привязанность зрителей, но и самое пристальное внимание со стороны власти. </w:t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A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информации: история кинематографа</w:t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декабря 1895 года, вечер, Франция, Париж, бульвар Капуцинов, дом 14, “Grand Cafе”, билет стоимостью 1 франк, раскуплено 35 билетов. Братья Огюст и Луи Люмьер, которые до этого момента руководили фабрикой фотоматериалов в Лионе, публично демонстрируют свое изобретение, которое они назвали «синематограф». На белом полотне экрана оживают пять коротких, меньше одной минуты сценок из жизни горожан. «Синематограф» производит на зрителей потрясающее впечатление: люди искренне смеются и плачут.</w:t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История кинематографа началась с фильма «Прибытие поезда»</w:t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A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истории кино в России</w:t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России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вый киносеанс состоялся в 4 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1896 года в петербургском саду «Аквариум» (в этом году – 120 лет).</w:t>
      </w: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уже 2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1908 года произошёл первый показ восьмиминутного фильма отечественного производства. Режиссер и предприниматель Александр Дранков 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поставил первый русский фильм с актерами под названием «Понизовая вольница» («Степан Разин»). Картина была черно-белая, немая, короткометражная, костюмная, душещипательная. А дальше – пошло-поехало… Картина открыла эру российского кино.</w:t>
      </w: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FF00A4" wp14:editId="76C891AE">
            <wp:extent cx="3248025" cy="2432848"/>
            <wp:effectExtent l="0" t="0" r="0" b="5715"/>
            <wp:docPr id="3" name="Рисунок 3" descr="https://cf.ppt-online.org/files1/slide/x/X3imaMY0bf6ewP9H1FnyD7UGjhvzSlLpuqR2tJkA5/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x/X3imaMY0bf6ewP9H1FnyD7UGjhvzSlLpuqR2tJkA5/slide-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A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российский цветной фильм вышел на экраны в 1925 году. Это был знаменитый «Броненосец Потемкин» Сергея Эйзенштейна. Он лично кисточкой на киноплёнке раскрасил флаг, который подняли над кораблём восставшие матросы, в красный цвет. Но это, к сожалению, был единственный цветной кадр в фильме. Первым же цветным фильмом, снятым на многослойную цветную киноплёнку AGFA, стал фильм о Параде Победы </w:t>
      </w: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1945 года.</w:t>
      </w: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14A0DA" wp14:editId="436BB31F">
            <wp:extent cx="2800350" cy="2067949"/>
            <wp:effectExtent l="0" t="0" r="0" b="8890"/>
            <wp:docPr id="4" name="Рисунок 4" descr="https://pp.userapi.com/c855028/v855028097/5c240/DJxuYdsth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5028/v855028097/5c240/DJxuYdsthr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041" cy="207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4A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советским кинобоевиком стал снятый в 1979 году режиссёром Борисом Дуровым фильм «Пираты XX века». Впервые в советском фильме было продемонстрировано искусство боя карате. Самый кассовый (по посещаемости) за всю историю советского и российского кинопроката фильм.</w:t>
      </w: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B57BC4" wp14:editId="0359C8F3">
            <wp:extent cx="4162425" cy="2898089"/>
            <wp:effectExtent l="0" t="0" r="0" b="0"/>
            <wp:docPr id="5" name="Рисунок 5" descr="https://sovietime.ru/images/1-AVTOMATOM/piraty_56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vietime.ru/images/1-AVTOMATOM/piraty_56f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895" cy="289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A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российским фильмом ужасов считается «Вий» (1909), немой художественный короткометражный фильм Василия Гончарова. До наших дней он не сохранился.</w:t>
      </w: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7D8B1C" wp14:editId="7C4E986B">
            <wp:extent cx="4238625" cy="2588150"/>
            <wp:effectExtent l="0" t="0" r="0" b="3175"/>
            <wp:docPr id="6" name="Рисунок 6" descr="https://brod.kz/new-uploads/users/319/images/kinopoisk_ru-Viy-2619576_f5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od.kz/new-uploads/users/319/images/kinopoisk_ru-Viy-2619576_f5b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595" cy="258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0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4A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престижную кинонаграду планеты — ежегодную премию «Оскар» Американской академии киноискусств п</w:t>
      </w:r>
      <w:r w:rsidR="0063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олучили такие российские фильмы:</w:t>
      </w:r>
      <w:r w:rsidR="00633051" w:rsidRPr="00633051">
        <w:t xml:space="preserve"> </w:t>
      </w:r>
      <w:r w:rsidR="00633051" w:rsidRPr="00633051">
        <w:rPr>
          <w:rFonts w:ascii="Times New Roman" w:hAnsi="Times New Roman" w:cs="Times New Roman"/>
          <w:sz w:val="28"/>
          <w:szCs w:val="28"/>
        </w:rPr>
        <w:t>в категории «Лучший документальный фильм». В 1943-м золотую статуэтку получила лента «</w:t>
      </w:r>
      <w:r w:rsidR="00633051" w:rsidRPr="00AF0D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Разгром немецких войск под Москвой</w:t>
      </w:r>
      <w:r w:rsidR="00633051" w:rsidRPr="00633051">
        <w:rPr>
          <w:rFonts w:ascii="Times New Roman" w:hAnsi="Times New Roman" w:cs="Times New Roman"/>
          <w:sz w:val="28"/>
          <w:szCs w:val="28"/>
        </w:rPr>
        <w:t xml:space="preserve">» — хроника переломной битвы за Москву, снятая фронтовыми операторами. Для американского проката, правда, картина была переозвучена и перемонтирована, а ее название изменили на бойкое </w:t>
      </w:r>
      <w:r w:rsidR="00633051" w:rsidRPr="00633051">
        <w:rPr>
          <w:rFonts w:ascii="Times New Roman" w:hAnsi="Times New Roman" w:cs="Times New Roman"/>
          <w:b/>
          <w:bCs/>
          <w:sz w:val="28"/>
          <w:szCs w:val="28"/>
        </w:rPr>
        <w:t>Moscow Strikes Back</w:t>
      </w:r>
      <w:r w:rsidR="00633051" w:rsidRPr="00633051">
        <w:rPr>
          <w:rFonts w:ascii="Times New Roman" w:hAnsi="Times New Roman" w:cs="Times New Roman"/>
          <w:sz w:val="28"/>
          <w:szCs w:val="28"/>
        </w:rPr>
        <w:t xml:space="preserve"> («Москва наносит ответный удар»).</w:t>
      </w:r>
      <w:r w:rsidR="00633051">
        <w:t xml:space="preserve"> 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Затем «Оскар» получила картина «Радуга» Марка Донского (1944), «Война и мир» Серге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Бондарчука (1968), 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«Москва слезам не верит» Владимира Меньшова (1980) и «Утомлённые солнцем» Никиты Михалкова в 1994 году.</w:t>
      </w:r>
    </w:p>
    <w:p w:rsidR="005E1979" w:rsidRPr="00D60843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2000 году премия «Оскар» была присуждена российскому режиссеру, художнику-мультипликатору Александру Петрову за лучший короткометражный мультфильм года «Старик и море», снятый по мотивам Хемингуэя. Мультфильм «Старик и море» — совместный проект с участием России, Канады и Японии.</w:t>
      </w: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D60843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B85C20" wp14:editId="59B30792">
            <wp:extent cx="4634149" cy="3267075"/>
            <wp:effectExtent l="0" t="0" r="0" b="0"/>
            <wp:docPr id="7" name="Рисунок 7" descr="http://egevmeste.ru/pict/vopros-1010-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gevmeste.ru/pict/vopros-1010-x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32" cy="326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79" w:rsidRDefault="005E1979" w:rsidP="005E1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979" w:rsidRDefault="005E1979" w:rsidP="00AF0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Кино - викторина «С книжных страниц – на большой экран»</w:t>
      </w:r>
    </w:p>
    <w:p w:rsidR="005E1979" w:rsidRPr="004A3186" w:rsidRDefault="005E1979" w:rsidP="005E1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Разминка.</w:t>
      </w:r>
    </w:p>
    <w:p w:rsid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пропущенные слова в названии фильмов, сказок.</w:t>
      </w:r>
    </w:p>
    <w:p w:rsidR="005E1979" w:rsidRPr="00BA54AE" w:rsidRDefault="005E1979" w:rsidP="005E1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"Приключения Петрова и..." (Васечкина)</w:t>
      </w:r>
    </w:p>
    <w:p w:rsidR="005E1979" w:rsidRPr="00BA54AE" w:rsidRDefault="005E1979" w:rsidP="005E1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"Новогодние приключения Маши и..." (Вити)</w:t>
      </w:r>
    </w:p>
    <w:p w:rsidR="005E1979" w:rsidRPr="00BA54AE" w:rsidRDefault="005E1979" w:rsidP="005E1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"Сказка о потерянном..." (времени)</w:t>
      </w:r>
    </w:p>
    <w:p w:rsidR="005E1979" w:rsidRPr="00BA54AE" w:rsidRDefault="005E1979" w:rsidP="005E1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"Королевство кривых..." (зеркал)</w:t>
      </w:r>
    </w:p>
    <w:p w:rsidR="005E1979" w:rsidRPr="00BA54AE" w:rsidRDefault="005E1979" w:rsidP="005E1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"Варвара-краса, длинная..." (коса)</w:t>
      </w:r>
    </w:p>
    <w:p w:rsidR="005E1979" w:rsidRPr="00BA54AE" w:rsidRDefault="005E1979" w:rsidP="005E1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"Двенадцать..." (месяцев)</w:t>
      </w:r>
    </w:p>
    <w:p w:rsidR="005E1979" w:rsidRPr="00BA54AE" w:rsidRDefault="005E1979" w:rsidP="005E1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"Старик..." (Хоттабыч)</w:t>
      </w:r>
    </w:p>
    <w:p w:rsidR="005E1979" w:rsidRPr="00BA54AE" w:rsidRDefault="005E1979" w:rsidP="005E1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"Алые..." (паруса)</w:t>
      </w:r>
    </w:p>
    <w:p w:rsidR="005E1979" w:rsidRPr="00BA54AE" w:rsidRDefault="005E1979" w:rsidP="005E1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"Белый Бим..." (Черное ухо_</w:t>
      </w:r>
    </w:p>
    <w:p w:rsidR="005E1979" w:rsidRPr="00BA54AE" w:rsidRDefault="005E1979" w:rsidP="005E1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 поисках капитана..." (Гранта)</w:t>
      </w:r>
    </w:p>
    <w:p w:rsidR="005E1979" w:rsidRPr="00BA54AE" w:rsidRDefault="005E1979" w:rsidP="005E1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"Гостья из..." (будущего)</w:t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171391" w:rsidRDefault="005E1979" w:rsidP="005E1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71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«Читаем книгу – смотрим фильм».</w:t>
      </w:r>
    </w:p>
    <w:p w:rsidR="005E1979" w:rsidRPr="00171391" w:rsidRDefault="005E1979" w:rsidP="005E197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автора книг (предложить варианты ответов)</w:t>
      </w:r>
    </w:p>
    <w:p w:rsidR="005E1979" w:rsidRPr="004A3186" w:rsidRDefault="005E1979" w:rsidP="005E19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7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«Руслан и Людмила» (А.С. Пушкин).</w:t>
      </w:r>
    </w:p>
    <w:p w:rsidR="005E1979" w:rsidRPr="004A3186" w:rsidRDefault="005E1979" w:rsidP="005E19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7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«Ночь перед Рождеством» (Н.В. Гоголь)</w:t>
      </w:r>
    </w:p>
    <w:p w:rsidR="005E1979" w:rsidRPr="004A3186" w:rsidRDefault="005E1979" w:rsidP="005E19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7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«Муму» (И.С. Тургенев)</w:t>
      </w:r>
    </w:p>
    <w:p w:rsidR="005E1979" w:rsidRPr="004A3186" w:rsidRDefault="005E1979" w:rsidP="005E19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7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«Приключения Робинзона Крузо» (Д. Дефо)</w:t>
      </w:r>
    </w:p>
    <w:p w:rsidR="005E1979" w:rsidRPr="004A3186" w:rsidRDefault="005E1979" w:rsidP="005E19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7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«Кавказский пленник» (Л.Н. Толстой / Пушкин)</w:t>
      </w:r>
    </w:p>
    <w:p w:rsidR="005E1979" w:rsidRPr="004A3186" w:rsidRDefault="005E1979" w:rsidP="005E19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7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«Лошадиная фамилия» (А.П. Чехов)</w:t>
      </w:r>
    </w:p>
    <w:p w:rsidR="005E1979" w:rsidRPr="004A3186" w:rsidRDefault="005E1979" w:rsidP="005E19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7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«Снежная королева» (Х.К. Андерсен)</w:t>
      </w:r>
    </w:p>
    <w:p w:rsidR="005E1979" w:rsidRDefault="005E1979" w:rsidP="005E197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-7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«Тарас Бульба» (Н.В. Гоголь)</w:t>
      </w:r>
    </w:p>
    <w:p w:rsidR="005E1979" w:rsidRPr="004A3186" w:rsidRDefault="005E1979" w:rsidP="005E19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171391" w:rsidRDefault="005E1979" w:rsidP="005E1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713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«Знакомый кадр»</w:t>
      </w:r>
    </w:p>
    <w:p w:rsidR="005E1979" w:rsidRPr="00171391" w:rsidRDefault="005E1979" w:rsidP="005E197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изображению узнать название фильма, сказки…</w:t>
      </w:r>
    </w:p>
    <w:p w:rsidR="005E1979" w:rsidRPr="004A3186" w:rsidRDefault="005E1979" w:rsidP="005E1979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шапочка</w:t>
      </w:r>
    </w:p>
    <w:p w:rsidR="005E1979" w:rsidRPr="004A3186" w:rsidRDefault="005E1979" w:rsidP="005E1979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и Карлсон</w:t>
      </w:r>
    </w:p>
    <w:p w:rsidR="005E1979" w:rsidRPr="004A3186" w:rsidRDefault="005E1979" w:rsidP="005E1979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Васильевич меняет профессию</w:t>
      </w:r>
    </w:p>
    <w:p w:rsidR="005E1979" w:rsidRPr="004A3186" w:rsidRDefault="005E1979" w:rsidP="005E1979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дома</w:t>
      </w:r>
    </w:p>
    <w:p w:rsidR="005E1979" w:rsidRPr="004A3186" w:rsidRDefault="005E1979" w:rsidP="005E1979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Хроники Нарнии</w:t>
      </w:r>
    </w:p>
    <w:p w:rsidR="005E1979" w:rsidRPr="004A3186" w:rsidRDefault="005E1979" w:rsidP="005E1979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Гарри Поттер</w:t>
      </w:r>
    </w:p>
    <w:p w:rsidR="005E1979" w:rsidRPr="004A3186" w:rsidRDefault="005E1979" w:rsidP="005E1979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Робинзон Крузо</w:t>
      </w:r>
    </w:p>
    <w:p w:rsidR="005E1979" w:rsidRPr="004A3186" w:rsidRDefault="005E1979" w:rsidP="005E1979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Пираты Карибского моря</w:t>
      </w:r>
    </w:p>
    <w:p w:rsidR="005E1979" w:rsidRDefault="005E1979" w:rsidP="005E1979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Властелин колец</w:t>
      </w:r>
    </w:p>
    <w:p w:rsidR="005E1979" w:rsidRPr="004A3186" w:rsidRDefault="005E1979" w:rsidP="005E1979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979" w:rsidRPr="004A3186" w:rsidRDefault="005E1979" w:rsidP="005E197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4A3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«Маска, я тебя знаю»</w:t>
      </w:r>
    </w:p>
    <w:p w:rsidR="005E1979" w:rsidRPr="004A3186" w:rsidRDefault="005E1979" w:rsidP="005E1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героя знакомого сюжета</w:t>
      </w:r>
    </w:p>
    <w:p w:rsidR="005E1979" w:rsidRPr="004A3186" w:rsidRDefault="005E1979" w:rsidP="005E1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Юрий Никулин</w:t>
      </w:r>
    </w:p>
    <w:p w:rsidR="005E1979" w:rsidRPr="004A3186" w:rsidRDefault="005E1979" w:rsidP="005E1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Дэниэл Рэдклифф</w:t>
      </w:r>
    </w:p>
    <w:p w:rsidR="005E1979" w:rsidRPr="004A3186" w:rsidRDefault="005E1979" w:rsidP="005E1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Эмма Уотсон</w:t>
      </w:r>
    </w:p>
    <w:p w:rsidR="005E1979" w:rsidRPr="004A3186" w:rsidRDefault="005E1979" w:rsidP="005E1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Сергей Безруков</w:t>
      </w:r>
    </w:p>
    <w:p w:rsidR="005E1979" w:rsidRPr="004A3186" w:rsidRDefault="005E1979" w:rsidP="005E1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Наталья Андрейченко</w:t>
      </w:r>
      <w:r w:rsidRPr="004A31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979" w:rsidRP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4.</w:t>
      </w:r>
      <w:r w:rsidRPr="005E19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"Угадай героя мультфильма"</w:t>
      </w:r>
      <w:r w:rsidRPr="005E1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</w:p>
    <w:p w:rsidR="005E1979" w:rsidRPr="005E1979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5E1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Оля, наша, в зоопарк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братиком ходила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Посмотреть на обезьян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Гену-… .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(крокодила, мультфильм «Крокодил Гена»)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Искал свою маму лохматый слонёнок.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 всем приставал: «Чей я ребёнок?»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Немало пришлось малышу испытать!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Слониха его приняла, словно мать.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(Мамонтенок, мультфильм "Мама для мамонтенка")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— не мягкая игрушка,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из сказочки зверушка.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зоопарке он служил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 крокодила жил.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Мех на нём-то, как рубашка.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Имя зверя — ...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(Чебурашка, мультфильм "Чебурашка и крокодил Гена")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Простоквашино их дом,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Проживают вчетвером.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них погожим днём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свалился в водоём? 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1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(Шарик, мультфильм "Дядя Федор, пес и кот")</w:t>
      </w:r>
      <w:r w:rsidRPr="005E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ведь слышали о нём?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всё и обо всём.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«А Вы были на Таити?» —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Сами так его спросите.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загадка-то простая!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звали попугая?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(Кеша, мультфильм "Возвращение блудного попугая")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этого героя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Дружок есть — Пятачок,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Ослику в подарок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Нёс пустой горшок,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Лез в дупло за мёдом,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Пчёл гонял и мух.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Имя медвежонка,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— ...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(Винни-пух, мультфильм "Винни-пух")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всегда, как день варенья,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Отмечает день рожденья,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штанишках кнопку тиснет,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отправиться в полёт,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пропеллером повиснет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летит, как вертолёт.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Парень он, «в расцвете лет».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он? Дайте-ка ответ.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(Карлсон, мультфильм "Малыш и Карлсон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186">
        <w:rPr>
          <w:rFonts w:eastAsia="Times New Roman" w:cstheme="minorHAnsi"/>
          <w:b/>
          <w:color w:val="000000"/>
          <w:sz w:val="28"/>
          <w:szCs w:val="28"/>
          <w:lang w:eastAsia="ru-RU"/>
        </w:rPr>
        <w:br/>
      </w:r>
      <w:r w:rsidRPr="004A3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Черепахе триста лет.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её и старше нет.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она-то рассказала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Тайну, о которой знала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которую хранила,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Буратино ключ вручила: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«Вот он, ключик золотой.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город Счастья дверь открой.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 в пруду останусь тут.»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Черепаху как зовут?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(Тортилла, мультфильм "Приключения Буратино. Золотой ключик")</w:t>
      </w:r>
      <w:r w:rsidRPr="004A3186">
        <w:rPr>
          <w:rFonts w:eastAsia="Times New Roman" w:cstheme="minorHAnsi"/>
          <w:b/>
          <w:color w:val="000000"/>
          <w:sz w:val="28"/>
          <w:szCs w:val="28"/>
          <w:lang w:eastAsia="ru-RU"/>
        </w:rPr>
        <w:t> </w:t>
      </w:r>
      <w:r w:rsidRPr="004A3186">
        <w:rPr>
          <w:rFonts w:eastAsia="Times New Roman" w:cstheme="minorHAnsi"/>
          <w:b/>
          <w:color w:val="000000"/>
          <w:sz w:val="28"/>
          <w:szCs w:val="28"/>
          <w:lang w:eastAsia="ru-RU"/>
        </w:rPr>
        <w:br/>
      </w:r>
      <w:r w:rsidRPr="004A3186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4A3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кот – добрейший в мире.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мышам в своей квартире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Говорил всегда, что нужно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Кошкам с мышками жить дружно.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(Кот Леопольд, мультфильм "Кот Леопольд")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1979" w:rsidRPr="004A3186" w:rsidRDefault="005E1979" w:rsidP="005E197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 w:rsidRPr="00121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что сегодня вы стали на один шаг ближе к культуре нашей страны. Не хотели бы вы поделиться своими впечатления и рассказать, о чем вам бы хотелось узнать больше (ответы детей)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занятия</w:t>
      </w:r>
    </w:p>
    <w:p w:rsidR="005E1979" w:rsidRPr="004A3186" w:rsidRDefault="005E1979" w:rsidP="005E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для себя вы сегодня узнали?</w:t>
      </w:r>
    </w:p>
    <w:p w:rsidR="005E1979" w:rsidRPr="004A3186" w:rsidRDefault="005E1979" w:rsidP="005E19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на основе услышанных фактов, наше российское кино заслуживает внимания? Нужно ли возрождать российское кино, учитывая, что в настоящее время, лидирующие позиции имеет западное кино?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4A3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A3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себя ощущаете после проведённого мероприятия? Что изменилось в вашем мировоззрении?</w:t>
      </w:r>
    </w:p>
    <w:p w:rsidR="005E1979" w:rsidRDefault="005E1979" w:rsidP="005E1979"/>
    <w:p w:rsidR="005E1979" w:rsidRDefault="005E1979" w:rsidP="005E1979">
      <w:pPr>
        <w:ind w:left="-709"/>
      </w:pPr>
      <w:r>
        <w:t xml:space="preserve">                          </w:t>
      </w:r>
    </w:p>
    <w:p w:rsidR="005E1979" w:rsidRDefault="005E1979" w:rsidP="005E1979"/>
    <w:p w:rsidR="005E1979" w:rsidRDefault="005E1979" w:rsidP="005E1979">
      <w:pPr>
        <w:ind w:left="-851"/>
      </w:pPr>
      <w:r>
        <w:t xml:space="preserve">        </w:t>
      </w:r>
    </w:p>
    <w:p w:rsidR="005E1979" w:rsidRDefault="005E1979" w:rsidP="005E1979"/>
    <w:p w:rsidR="005E1979" w:rsidRDefault="005E1979" w:rsidP="005E1979">
      <w:pPr>
        <w:jc w:val="center"/>
      </w:pPr>
    </w:p>
    <w:p w:rsidR="005E1979" w:rsidRDefault="005E1979" w:rsidP="005E1979">
      <w:bookmarkStart w:id="0" w:name="_GoBack"/>
      <w:bookmarkEnd w:id="0"/>
    </w:p>
    <w:p w:rsidR="00B87259" w:rsidRDefault="00B87259"/>
    <w:sectPr w:rsidR="00B87259" w:rsidSect="00AF0D5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6C2" w:rsidRDefault="004136C2" w:rsidP="00AF0D54">
      <w:pPr>
        <w:spacing w:after="0" w:line="240" w:lineRule="auto"/>
      </w:pPr>
      <w:r>
        <w:separator/>
      </w:r>
    </w:p>
  </w:endnote>
  <w:endnote w:type="continuationSeparator" w:id="0">
    <w:p w:rsidR="004136C2" w:rsidRDefault="004136C2" w:rsidP="00AF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6C2" w:rsidRDefault="004136C2" w:rsidP="00AF0D54">
      <w:pPr>
        <w:spacing w:after="0" w:line="240" w:lineRule="auto"/>
      </w:pPr>
      <w:r>
        <w:separator/>
      </w:r>
    </w:p>
  </w:footnote>
  <w:footnote w:type="continuationSeparator" w:id="0">
    <w:p w:rsidR="004136C2" w:rsidRDefault="004136C2" w:rsidP="00AF0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C1597"/>
    <w:multiLevelType w:val="multilevel"/>
    <w:tmpl w:val="FCAA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7249C"/>
    <w:multiLevelType w:val="hybridMultilevel"/>
    <w:tmpl w:val="0CF0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93446"/>
    <w:multiLevelType w:val="multilevel"/>
    <w:tmpl w:val="2E2C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3581E"/>
    <w:multiLevelType w:val="hybridMultilevel"/>
    <w:tmpl w:val="5B92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E9"/>
    <w:rsid w:val="004136C2"/>
    <w:rsid w:val="005E1979"/>
    <w:rsid w:val="0061110C"/>
    <w:rsid w:val="00633051"/>
    <w:rsid w:val="00916A85"/>
    <w:rsid w:val="00A937A1"/>
    <w:rsid w:val="00AF0D54"/>
    <w:rsid w:val="00B87259"/>
    <w:rsid w:val="00B938A4"/>
    <w:rsid w:val="00E0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86CF51-E3C2-42ED-B009-2EC73AB3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19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97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3305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F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0D54"/>
  </w:style>
  <w:style w:type="paragraph" w:styleId="ab">
    <w:name w:val="footer"/>
    <w:basedOn w:val="a"/>
    <w:link w:val="ac"/>
    <w:uiPriority w:val="99"/>
    <w:unhideWhenUsed/>
    <w:rsid w:val="00AF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Наташа</cp:lastModifiedBy>
  <cp:revision>5</cp:revision>
  <dcterms:created xsi:type="dcterms:W3CDTF">2020-01-09T07:42:00Z</dcterms:created>
  <dcterms:modified xsi:type="dcterms:W3CDTF">2024-01-17T19:16:00Z</dcterms:modified>
</cp:coreProperties>
</file>